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7" w:type="dxa"/>
        <w:tblInd w:w="-342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7"/>
        <w:gridCol w:w="847"/>
        <w:gridCol w:w="1044"/>
        <w:gridCol w:w="102"/>
        <w:gridCol w:w="1998"/>
        <w:gridCol w:w="869"/>
        <w:gridCol w:w="1230"/>
        <w:gridCol w:w="480"/>
        <w:gridCol w:w="1620"/>
      </w:tblGrid>
      <w:tr w:rsidR="00AA5331" w:rsidRPr="00F656F7" w14:paraId="6BED50CA" w14:textId="77777777" w:rsidTr="00621C8F">
        <w:tc>
          <w:tcPr>
            <w:tcW w:w="31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9242AC" w14:textId="4D8FE239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Grant N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o. – Sub. N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ame:</w:t>
            </w:r>
          </w:p>
        </w:tc>
        <w:tc>
          <w:tcPr>
            <w:tcW w:w="7343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14898A" w14:textId="39FCE642" w:rsidR="00AA5331" w:rsidRPr="00335B6C" w:rsidRDefault="00A44B8C" w:rsidP="00187F67">
            <w:pPr>
              <w:pStyle w:val="BodyText"/>
              <w:spacing w:before="60" w:after="60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 xml:space="preserve">MT039 - </w:t>
            </w:r>
            <w:r w:rsidR="00335B6C">
              <w:rPr>
                <w:rFonts w:ascii="Verdana" w:hAnsi="Verdana"/>
                <w:b/>
                <w:iCs/>
                <w:sz w:val="20"/>
                <w:szCs w:val="20"/>
              </w:rPr>
              <w:t>City of Avon Park</w:t>
            </w:r>
            <w:r w:rsidR="00AA5331" w:rsidRPr="00335B6C">
              <w:rPr>
                <w:rFonts w:ascii="Verdana" w:hAnsi="Verdana"/>
                <w:b/>
                <w:iCs/>
                <w:sz w:val="20"/>
                <w:szCs w:val="20"/>
              </w:rPr>
              <w:t xml:space="preserve"> </w:t>
            </w:r>
          </w:p>
        </w:tc>
      </w:tr>
      <w:tr w:rsidR="00AA5331" w:rsidRPr="00F656F7" w14:paraId="1B641EAE" w14:textId="77777777" w:rsidTr="00621C8F">
        <w:tc>
          <w:tcPr>
            <w:tcW w:w="31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A415789" w14:textId="423980E6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Project Title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3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7E9E1" w14:textId="0CC68147" w:rsidR="00AA5331" w:rsidRPr="00335B6C" w:rsidRDefault="00335B6C" w:rsidP="00187F67">
            <w:pPr>
              <w:pStyle w:val="BodyText"/>
              <w:spacing w:before="60" w:after="60"/>
              <w:rPr>
                <w:rFonts w:ascii="Verdana" w:hAnsi="Verdana"/>
                <w:b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Drinking Water Infrastructure Project</w:t>
            </w:r>
          </w:p>
        </w:tc>
      </w:tr>
      <w:tr w:rsidR="00AA5331" w:rsidRPr="00F656F7" w14:paraId="506E80E5" w14:textId="77777777" w:rsidTr="00621C8F">
        <w:tc>
          <w:tcPr>
            <w:tcW w:w="31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AEFEF0B" w14:textId="15185062" w:rsidR="00AA5331" w:rsidRPr="00303BD0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Funding Awarded:</w:t>
            </w:r>
          </w:p>
        </w:tc>
        <w:tc>
          <w:tcPr>
            <w:tcW w:w="73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B24E31" w14:textId="6CC3CC83" w:rsidR="00AA5331" w:rsidRPr="00335B6C" w:rsidRDefault="00335B6C" w:rsidP="00187F67">
            <w:pPr>
              <w:pStyle w:val="BodyText"/>
              <w:spacing w:before="60" w:after="60"/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$670,623.00</w:t>
            </w:r>
          </w:p>
        </w:tc>
      </w:tr>
      <w:tr w:rsidR="00AA5331" w:rsidRPr="00F656F7" w14:paraId="79A9FBF4" w14:textId="77777777" w:rsidTr="00621C8F">
        <w:tc>
          <w:tcPr>
            <w:tcW w:w="31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AF9A6B1" w14:textId="6AFBA510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Agreement </w:t>
            </w: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Period:</w:t>
            </w:r>
          </w:p>
        </w:tc>
        <w:tc>
          <w:tcPr>
            <w:tcW w:w="73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7CB7F6" w14:textId="11BBE54C" w:rsidR="00AA5331" w:rsidRPr="00335B6C" w:rsidRDefault="00335B6C" w:rsidP="00187F67">
            <w:pPr>
              <w:pStyle w:val="BodyText"/>
              <w:spacing w:before="60" w:after="60"/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F3492E">
              <w:rPr>
                <w:rFonts w:ascii="Verdana" w:hAnsi="Verdana"/>
                <w:b/>
                <w:i/>
                <w:sz w:val="20"/>
                <w:szCs w:val="20"/>
              </w:rPr>
              <w:t>01/10/2021 – 01/09/2025</w:t>
            </w:r>
          </w:p>
        </w:tc>
      </w:tr>
      <w:tr w:rsidR="00AA5331" w:rsidRPr="00F656F7" w14:paraId="5734C436" w14:textId="77777777" w:rsidTr="00621C8F">
        <w:trPr>
          <w:trHeight w:val="777"/>
        </w:trPr>
        <w:tc>
          <w:tcPr>
            <w:tcW w:w="31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33CA90" w14:textId="77777777" w:rsidR="00AA5331" w:rsidRDefault="00AA5331" w:rsidP="00187F67">
            <w:pPr>
              <w:pStyle w:val="BodyText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>Primary Points of Contact Information:</w:t>
            </w:r>
          </w:p>
        </w:tc>
        <w:tc>
          <w:tcPr>
            <w:tcW w:w="40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4EB97" w14:textId="77777777" w:rsidR="00335B6C" w:rsidRDefault="00335B6C" w:rsidP="00335B6C">
            <w:pPr>
              <w:pStyle w:val="BodyText"/>
              <w:tabs>
                <w:tab w:val="center" w:pos="1898"/>
              </w:tabs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April Cluess</w:t>
            </w:r>
            <w:r>
              <w:rPr>
                <w:rFonts w:ascii="Verdana" w:hAnsi="Verdana"/>
                <w:i/>
                <w:sz w:val="20"/>
                <w:szCs w:val="20"/>
              </w:rPr>
              <w:tab/>
            </w:r>
          </w:p>
          <w:p w14:paraId="379B8B93" w14:textId="2D1EC132" w:rsidR="00AA5331" w:rsidRPr="00335B6C" w:rsidRDefault="00335B6C" w:rsidP="00335B6C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FDEO</w:t>
            </w:r>
          </w:p>
        </w:tc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174B87" w14:textId="77777777" w:rsidR="00335B6C" w:rsidRDefault="00335B6C" w:rsidP="00335B6C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Melody Sauerhafer</w:t>
            </w:r>
          </w:p>
          <w:p w14:paraId="66B92F77" w14:textId="77777777" w:rsidR="00335B6C" w:rsidRDefault="00335B6C" w:rsidP="00335B6C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863-452-4410</w:t>
            </w:r>
          </w:p>
          <w:p w14:paraId="65465B98" w14:textId="695ED5A0" w:rsidR="00AA5331" w:rsidRDefault="00335B6C" w:rsidP="00335B6C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msauerhafer@avonpark.city</w:t>
            </w:r>
            <w:proofErr w:type="spellEnd"/>
          </w:p>
        </w:tc>
      </w:tr>
      <w:tr w:rsidR="00621C8F" w:rsidRPr="00F656F7" w14:paraId="7F78060F" w14:textId="77777777" w:rsidTr="00621C8F">
        <w:trPr>
          <w:trHeight w:val="408"/>
        </w:trPr>
        <w:tc>
          <w:tcPr>
            <w:tcW w:w="10497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26BDFDE" w14:textId="3B503938" w:rsidR="00621C8F" w:rsidRPr="00335B6C" w:rsidRDefault="00621C8F" w:rsidP="00621C8F">
            <w:pPr>
              <w:pStyle w:val="BodyText"/>
              <w:spacing w:after="0"/>
              <w:jc w:val="center"/>
              <w:rPr>
                <w:rFonts w:ascii="Verdana" w:hAnsi="Verdana"/>
                <w:iCs/>
                <w:sz w:val="20"/>
                <w:szCs w:val="20"/>
              </w:rPr>
            </w:pPr>
            <w:r w:rsidRPr="00335B6C">
              <w:rPr>
                <w:rFonts w:ascii="Verdana" w:hAnsi="Verdana"/>
                <w:iCs/>
                <w:sz w:val="32"/>
                <w:szCs w:val="32"/>
              </w:rPr>
              <w:t xml:space="preserve">Activity Reporting Period: </w:t>
            </w:r>
            <w:proofErr w:type="spellStart"/>
            <w:r w:rsidR="00335B6C">
              <w:rPr>
                <w:rFonts w:ascii="Verdana" w:hAnsi="Verdana"/>
                <w:b/>
                <w:bCs/>
                <w:iCs/>
                <w:sz w:val="32"/>
                <w:szCs w:val="32"/>
              </w:rPr>
              <w:t>Ferburary</w:t>
            </w:r>
            <w:proofErr w:type="spellEnd"/>
            <w:r w:rsidR="00335B6C">
              <w:rPr>
                <w:rFonts w:ascii="Verdana" w:hAnsi="Verdana"/>
                <w:b/>
                <w:bCs/>
                <w:iCs/>
                <w:sz w:val="32"/>
                <w:szCs w:val="32"/>
              </w:rPr>
              <w:t xml:space="preserve"> 2023</w:t>
            </w:r>
          </w:p>
        </w:tc>
      </w:tr>
      <w:tr w:rsidR="00621C8F" w:rsidRPr="00F656F7" w14:paraId="7B4DAA6F" w14:textId="77777777" w:rsidTr="00A17B2E">
        <w:tc>
          <w:tcPr>
            <w:tcW w:w="10497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C203D" w14:textId="77777777" w:rsidR="00621C8F" w:rsidRPr="00621C8F" w:rsidRDefault="00621C8F" w:rsidP="00621C8F">
            <w:pPr>
              <w:pStyle w:val="BodyText"/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621C8F">
              <w:rPr>
                <w:rFonts w:ascii="Verdana" w:hAnsi="Verdana"/>
                <w:i/>
                <w:sz w:val="18"/>
                <w:szCs w:val="18"/>
              </w:rPr>
              <w:t>An update of this report shall be submitted to DEO ten (10) calendar days after the end of each month.</w:t>
            </w:r>
          </w:p>
        </w:tc>
      </w:tr>
      <w:tr w:rsidR="00AA5331" w:rsidRPr="00F656F7" w14:paraId="571444B9" w14:textId="77777777" w:rsidTr="00621C8F">
        <w:trPr>
          <w:cantSplit/>
        </w:trPr>
        <w:tc>
          <w:tcPr>
            <w:tcW w:w="10497" w:type="dxa"/>
            <w:gridSpan w:val="9"/>
            <w:tcBorders>
              <w:top w:val="single" w:sz="12" w:space="0" w:color="auto"/>
            </w:tcBorders>
          </w:tcPr>
          <w:p w14:paraId="6D906234" w14:textId="1B7782F5" w:rsidR="00C47F5E" w:rsidRPr="00C47F5E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Section One – </w:t>
            </w:r>
            <w:r w:rsidR="00621C8F">
              <w:rPr>
                <w:rFonts w:ascii="Verdana" w:hAnsi="Verdana"/>
                <w:b/>
                <w:bCs/>
                <w:sz w:val="20"/>
                <w:szCs w:val="20"/>
              </w:rPr>
              <w:t>Financial Data:</w:t>
            </w:r>
            <w:r w:rsidR="00C47F5E">
              <w:rPr>
                <w:rFonts w:ascii="Verdana" w:hAnsi="Verdana"/>
                <w:b/>
                <w:bCs/>
                <w:sz w:val="20"/>
                <w:szCs w:val="20"/>
              </w:rPr>
              <w:t xml:space="preserve">                              </w:t>
            </w:r>
          </w:p>
        </w:tc>
      </w:tr>
      <w:tr w:rsidR="00AA5331" w:rsidRPr="00F656F7" w14:paraId="2F886017" w14:textId="77777777" w:rsidTr="00703667">
        <w:trPr>
          <w:cantSplit/>
          <w:trHeight w:val="170"/>
        </w:trPr>
        <w:tc>
          <w:tcPr>
            <w:tcW w:w="10497" w:type="dxa"/>
            <w:gridSpan w:val="9"/>
          </w:tcPr>
          <w:p w14:paraId="48D5075D" w14:textId="77777777" w:rsidR="00AA5331" w:rsidRPr="00703667" w:rsidRDefault="00AA5331" w:rsidP="00703667">
            <w:pPr>
              <w:pStyle w:val="BodyText"/>
              <w:spacing w:before="60" w:after="60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703667" w:rsidRPr="00F656F7" w14:paraId="088D3B77" w14:textId="77777777" w:rsidTr="00703667">
        <w:trPr>
          <w:cantSplit/>
          <w:trHeight w:val="440"/>
        </w:trPr>
        <w:tc>
          <w:tcPr>
            <w:tcW w:w="2307" w:type="dxa"/>
            <w:shd w:val="clear" w:color="auto" w:fill="D9E2F3" w:themeFill="accent1" w:themeFillTint="33"/>
          </w:tcPr>
          <w:p w14:paraId="1522E154" w14:textId="77777777" w:rsidR="00703667" w:rsidRPr="00F656F7" w:rsidRDefault="00703667" w:rsidP="00703667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shd w:val="clear" w:color="auto" w:fill="D9E2F3" w:themeFill="accent1" w:themeFillTint="33"/>
          </w:tcPr>
          <w:p w14:paraId="762B008B" w14:textId="0EF054D1" w:rsidR="00703667" w:rsidRPr="00703667" w:rsidRDefault="00703667" w:rsidP="00703667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Amount</w:t>
            </w:r>
          </w:p>
        </w:tc>
        <w:tc>
          <w:tcPr>
            <w:tcW w:w="2100" w:type="dxa"/>
            <w:gridSpan w:val="2"/>
            <w:shd w:val="clear" w:color="auto" w:fill="D9E2F3" w:themeFill="accent1" w:themeFillTint="33"/>
          </w:tcPr>
          <w:p w14:paraId="6AC0DB11" w14:textId="34F28309" w:rsidR="00703667" w:rsidRPr="00703667" w:rsidRDefault="00703667" w:rsidP="00703667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Funds used this period</w:t>
            </w:r>
          </w:p>
        </w:tc>
        <w:tc>
          <w:tcPr>
            <w:tcW w:w="2099" w:type="dxa"/>
            <w:gridSpan w:val="2"/>
            <w:shd w:val="clear" w:color="auto" w:fill="D9E2F3" w:themeFill="accent1" w:themeFillTint="33"/>
          </w:tcPr>
          <w:p w14:paraId="03A0FDB6" w14:textId="5699B115" w:rsidR="00703667" w:rsidRPr="00703667" w:rsidRDefault="00703667" w:rsidP="00703667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Funds used to date</w:t>
            </w:r>
          </w:p>
        </w:tc>
        <w:tc>
          <w:tcPr>
            <w:tcW w:w="2100" w:type="dxa"/>
            <w:gridSpan w:val="2"/>
            <w:shd w:val="clear" w:color="auto" w:fill="D9E2F3" w:themeFill="accent1" w:themeFillTint="33"/>
          </w:tcPr>
          <w:p w14:paraId="2AE0AE58" w14:textId="612B5109" w:rsidR="00703667" w:rsidRPr="00703667" w:rsidRDefault="00703667" w:rsidP="00703667">
            <w:pPr>
              <w:pStyle w:val="BodyText"/>
              <w:spacing w:before="60" w:after="60"/>
              <w:jc w:val="center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Balance Remaining</w:t>
            </w:r>
          </w:p>
        </w:tc>
      </w:tr>
      <w:tr w:rsidR="00335B6C" w:rsidRPr="00F656F7" w14:paraId="6582D098" w14:textId="77777777" w:rsidTr="00703667">
        <w:trPr>
          <w:cantSplit/>
          <w:trHeight w:val="440"/>
        </w:trPr>
        <w:tc>
          <w:tcPr>
            <w:tcW w:w="2307" w:type="dxa"/>
          </w:tcPr>
          <w:p w14:paraId="07D79FE4" w14:textId="4FCAD516" w:rsidR="00335B6C" w:rsidRPr="00703667" w:rsidRDefault="00335B6C" w:rsidP="00335B6C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Leverage Funds (A)</w:t>
            </w:r>
          </w:p>
        </w:tc>
        <w:tc>
          <w:tcPr>
            <w:tcW w:w="1891" w:type="dxa"/>
            <w:gridSpan w:val="2"/>
          </w:tcPr>
          <w:p w14:paraId="761DB0D0" w14:textId="335D92E5" w:rsidR="00335B6C" w:rsidRPr="00F656F7" w:rsidRDefault="00335B6C" w:rsidP="00335B6C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00" w:type="dxa"/>
            <w:gridSpan w:val="2"/>
          </w:tcPr>
          <w:p w14:paraId="6C15043C" w14:textId="27D9363B" w:rsidR="00335B6C" w:rsidRPr="00F656F7" w:rsidRDefault="00335B6C" w:rsidP="00335B6C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</w:tcPr>
          <w:p w14:paraId="7D50688E" w14:textId="53024382" w:rsidR="00335B6C" w:rsidRPr="00F656F7" w:rsidRDefault="00335B6C" w:rsidP="00335B6C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00" w:type="dxa"/>
            <w:gridSpan w:val="2"/>
          </w:tcPr>
          <w:p w14:paraId="10C80C0C" w14:textId="18E4B669" w:rsidR="00335B6C" w:rsidRPr="00F656F7" w:rsidRDefault="00335B6C" w:rsidP="00335B6C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</w:tr>
      <w:tr w:rsidR="00335B6C" w:rsidRPr="00F656F7" w14:paraId="20F13C5E" w14:textId="77777777" w:rsidTr="00703667">
        <w:trPr>
          <w:cantSplit/>
          <w:trHeight w:val="440"/>
        </w:trPr>
        <w:tc>
          <w:tcPr>
            <w:tcW w:w="2307" w:type="dxa"/>
          </w:tcPr>
          <w:p w14:paraId="0CFB5475" w14:textId="5C0C4822" w:rsidR="00335B6C" w:rsidRPr="00703667" w:rsidRDefault="00335B6C" w:rsidP="00335B6C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CDBG-MIT Funds (B)</w:t>
            </w:r>
          </w:p>
        </w:tc>
        <w:tc>
          <w:tcPr>
            <w:tcW w:w="1891" w:type="dxa"/>
            <w:gridSpan w:val="2"/>
          </w:tcPr>
          <w:p w14:paraId="20E3BBA3" w14:textId="5E381BEA" w:rsidR="00335B6C" w:rsidRPr="00F656F7" w:rsidRDefault="00335B6C" w:rsidP="00335B6C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$670,623.00</w:t>
            </w:r>
          </w:p>
        </w:tc>
        <w:tc>
          <w:tcPr>
            <w:tcW w:w="2100" w:type="dxa"/>
            <w:gridSpan w:val="2"/>
          </w:tcPr>
          <w:p w14:paraId="5BA2195B" w14:textId="2993B880" w:rsidR="00335B6C" w:rsidRPr="00F656F7" w:rsidRDefault="00335B6C" w:rsidP="00335B6C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</w:tcPr>
          <w:p w14:paraId="74B39A49" w14:textId="2319CDD5" w:rsidR="00335B6C" w:rsidRPr="00F656F7" w:rsidRDefault="00335B6C" w:rsidP="00335B6C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00" w:type="dxa"/>
            <w:gridSpan w:val="2"/>
          </w:tcPr>
          <w:p w14:paraId="2932E7BE" w14:textId="2FFA3B39" w:rsidR="00335B6C" w:rsidRPr="00F656F7" w:rsidRDefault="00335B6C" w:rsidP="00335B6C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$670,623.00</w:t>
            </w:r>
          </w:p>
        </w:tc>
      </w:tr>
      <w:tr w:rsidR="00335B6C" w:rsidRPr="00F656F7" w14:paraId="60118BC5" w14:textId="77777777" w:rsidTr="00703667">
        <w:trPr>
          <w:cantSplit/>
          <w:trHeight w:val="440"/>
        </w:trPr>
        <w:tc>
          <w:tcPr>
            <w:tcW w:w="2307" w:type="dxa"/>
          </w:tcPr>
          <w:p w14:paraId="0E19478E" w14:textId="0A063338" w:rsidR="00335B6C" w:rsidRPr="00703667" w:rsidRDefault="00335B6C" w:rsidP="00335B6C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2"/>
              </w:rPr>
            </w:pPr>
            <w:r w:rsidRPr="00703667">
              <w:rPr>
                <w:rFonts w:ascii="Verdana" w:hAnsi="Verdana"/>
                <w:sz w:val="20"/>
                <w:szCs w:val="22"/>
              </w:rPr>
              <w:t>TOTAL Project Funds (A+B)</w:t>
            </w:r>
          </w:p>
        </w:tc>
        <w:tc>
          <w:tcPr>
            <w:tcW w:w="1891" w:type="dxa"/>
            <w:gridSpan w:val="2"/>
          </w:tcPr>
          <w:p w14:paraId="7ADADDD0" w14:textId="2AE7AA96" w:rsidR="00335B6C" w:rsidRPr="00F656F7" w:rsidRDefault="00335B6C" w:rsidP="00335B6C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$670,623.00</w:t>
            </w:r>
          </w:p>
        </w:tc>
        <w:tc>
          <w:tcPr>
            <w:tcW w:w="2100" w:type="dxa"/>
            <w:gridSpan w:val="2"/>
          </w:tcPr>
          <w:p w14:paraId="397C5C7D" w14:textId="1487FBA9" w:rsidR="00335B6C" w:rsidRPr="00F656F7" w:rsidRDefault="00335B6C" w:rsidP="00335B6C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</w:tcPr>
          <w:p w14:paraId="72F4FED9" w14:textId="3FCE3A97" w:rsidR="00335B6C" w:rsidRPr="00F656F7" w:rsidRDefault="00335B6C" w:rsidP="00335B6C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0</w:t>
            </w:r>
          </w:p>
        </w:tc>
        <w:tc>
          <w:tcPr>
            <w:tcW w:w="2100" w:type="dxa"/>
            <w:gridSpan w:val="2"/>
          </w:tcPr>
          <w:p w14:paraId="3BE1CA10" w14:textId="65AA9589" w:rsidR="00335B6C" w:rsidRPr="00F656F7" w:rsidRDefault="00335B6C" w:rsidP="00335B6C">
            <w:pPr>
              <w:pStyle w:val="BodyText"/>
              <w:spacing w:before="60" w:after="6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$670,623.00</w:t>
            </w:r>
          </w:p>
        </w:tc>
      </w:tr>
      <w:tr w:rsidR="00703667" w:rsidRPr="00F656F7" w14:paraId="4D7F0B85" w14:textId="77777777" w:rsidTr="00703667">
        <w:trPr>
          <w:cantSplit/>
          <w:trHeight w:val="170"/>
        </w:trPr>
        <w:tc>
          <w:tcPr>
            <w:tcW w:w="10497" w:type="dxa"/>
            <w:gridSpan w:val="9"/>
          </w:tcPr>
          <w:p w14:paraId="14B70D1F" w14:textId="77777777" w:rsidR="00703667" w:rsidRPr="00703667" w:rsidRDefault="00703667" w:rsidP="00703667">
            <w:pPr>
              <w:pStyle w:val="BodyText"/>
              <w:spacing w:before="60" w:after="60"/>
              <w:rPr>
                <w:rFonts w:ascii="Verdana" w:hAnsi="Verdana"/>
                <w:i/>
                <w:sz w:val="10"/>
                <w:szCs w:val="10"/>
              </w:rPr>
            </w:pPr>
          </w:p>
        </w:tc>
      </w:tr>
      <w:tr w:rsidR="00621C8F" w:rsidRPr="00F656F7" w14:paraId="39758608" w14:textId="77777777" w:rsidTr="00621C8F">
        <w:trPr>
          <w:cantSplit/>
          <w:trHeight w:val="422"/>
        </w:trPr>
        <w:tc>
          <w:tcPr>
            <w:tcW w:w="10497" w:type="dxa"/>
            <w:gridSpan w:val="9"/>
          </w:tcPr>
          <w:p w14:paraId="6BD3DA95" w14:textId="4A0882F0" w:rsidR="00621C8F" w:rsidRPr="00303BD0" w:rsidRDefault="00621C8F" w:rsidP="00187F67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Section </w:t>
            </w:r>
            <w:r w:rsidR="00703667">
              <w:rPr>
                <w:rFonts w:ascii="Verdana" w:hAnsi="Verdana"/>
                <w:b/>
                <w:bCs/>
                <w:sz w:val="20"/>
                <w:szCs w:val="20"/>
              </w:rPr>
              <w:t>Two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– </w:t>
            </w:r>
            <w:r w:rsidR="00703667" w:rsidRPr="0070366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Accomplishments within the </w:t>
            </w:r>
            <w:r w:rsidR="00703667" w:rsidRPr="00703667">
              <w:rPr>
                <w:rFonts w:ascii="Verdana" w:hAnsi="Verdana"/>
                <w:b/>
                <w:bCs/>
                <w:sz w:val="20"/>
                <w:szCs w:val="20"/>
                <w:u w:val="single"/>
                <w:lang w:val="en-US"/>
              </w:rPr>
              <w:t>Past</w:t>
            </w:r>
            <w:r w:rsidR="00703667" w:rsidRPr="00703667"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  <w:t xml:space="preserve"> Month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621C8F" w:rsidRPr="00F656F7" w14:paraId="6A20664D" w14:textId="77777777" w:rsidTr="00621C8F">
        <w:trPr>
          <w:cantSplit/>
          <w:trHeight w:val="1440"/>
        </w:trPr>
        <w:tc>
          <w:tcPr>
            <w:tcW w:w="10497" w:type="dxa"/>
            <w:gridSpan w:val="9"/>
          </w:tcPr>
          <w:p w14:paraId="3D434756" w14:textId="60CD2EBB" w:rsidR="00621C8F" w:rsidRPr="00256B81" w:rsidRDefault="00AF3BA7" w:rsidP="008C1C67">
            <w:pPr>
              <w:pStyle w:val="BodyText"/>
              <w:spacing w:before="60" w:after="60"/>
              <w:rPr>
                <w:rFonts w:ascii="Verdana" w:hAnsi="Verdana"/>
                <w:i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Council voted to readvertise the CDBG admin services. The </w:t>
            </w:r>
            <w:r w:rsidR="00C93F51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engineer contract proposal was submitted to FDEO for review. </w:t>
            </w:r>
            <w:r w:rsidR="003F65C4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 The engineer is working on a </w:t>
            </w:r>
            <w:r w:rsidR="00855086">
              <w:rPr>
                <w:rFonts w:ascii="Verdana" w:hAnsi="Verdana"/>
                <w:iCs/>
                <w:color w:val="FF0000"/>
                <w:sz w:val="20"/>
                <w:szCs w:val="20"/>
              </w:rPr>
              <w:t xml:space="preserve">justification for a budget amendment to remove the jack and bore and move those funds to engineering. </w:t>
            </w:r>
          </w:p>
          <w:p w14:paraId="04F750D2" w14:textId="77777777" w:rsidR="008C1C67" w:rsidRPr="008C1C67" w:rsidRDefault="008C1C67" w:rsidP="008C1C67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349662B9" w14:textId="77777777" w:rsidR="008C1C67" w:rsidRPr="008C1C67" w:rsidRDefault="008C1C67" w:rsidP="008C1C67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6950A1F7" w14:textId="77777777" w:rsidR="008C1C67" w:rsidRPr="008C1C67" w:rsidRDefault="008C1C67" w:rsidP="008C1C67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5B5BC1A3" w14:textId="0856142C" w:rsidR="008C1C67" w:rsidRPr="00303BD0" w:rsidRDefault="008C1C67" w:rsidP="008C1C67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AA5331" w:rsidRPr="00F656F7" w14:paraId="79CE67C4" w14:textId="77777777" w:rsidTr="00621C8F">
        <w:trPr>
          <w:cantSplit/>
        </w:trPr>
        <w:tc>
          <w:tcPr>
            <w:tcW w:w="10497" w:type="dxa"/>
            <w:gridSpan w:val="9"/>
          </w:tcPr>
          <w:p w14:paraId="1DDB1C03" w14:textId="2BD603CF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Section T</w:t>
            </w:r>
            <w:r w:rsidR="00703667">
              <w:rPr>
                <w:rFonts w:ascii="Verdana" w:hAnsi="Verdana"/>
                <w:b/>
                <w:bCs/>
                <w:sz w:val="20"/>
                <w:szCs w:val="20"/>
              </w:rPr>
              <w:t>hree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– </w:t>
            </w:r>
            <w:r w:rsidR="00703667" w:rsidRPr="00703667">
              <w:rPr>
                <w:rFonts w:ascii="Verdana" w:hAnsi="Verdana"/>
                <w:b/>
                <w:bCs/>
                <w:sz w:val="20"/>
                <w:szCs w:val="20"/>
              </w:rPr>
              <w:t>Issues or risks that have been faced with resolutions:</w:t>
            </w:r>
          </w:p>
        </w:tc>
      </w:tr>
      <w:tr w:rsidR="00AA5331" w:rsidRPr="00F656F7" w14:paraId="102D91DD" w14:textId="77777777" w:rsidTr="00621C8F">
        <w:trPr>
          <w:cantSplit/>
          <w:trHeight w:val="1440"/>
        </w:trPr>
        <w:tc>
          <w:tcPr>
            <w:tcW w:w="10497" w:type="dxa"/>
            <w:gridSpan w:val="9"/>
          </w:tcPr>
          <w:p w14:paraId="22CE7CDB" w14:textId="0296408C" w:rsidR="00AA5331" w:rsidRPr="008C1C67" w:rsidRDefault="008F55F3" w:rsidP="008F55F3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808080"/>
                <w:sz w:val="20"/>
                <w:szCs w:val="20"/>
              </w:rPr>
              <w:lastRenderedPageBreak/>
              <w:t>None.</w:t>
            </w:r>
          </w:p>
          <w:p w14:paraId="2DCF1EC8" w14:textId="7DDCA310" w:rsidR="008C1C67" w:rsidRPr="008C1C67" w:rsidRDefault="008C1C67" w:rsidP="00187F67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146896CC" w14:textId="0B6DDEDD" w:rsidR="008C1C67" w:rsidRPr="008C1C67" w:rsidRDefault="008C1C67" w:rsidP="00187F67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110B7418" w14:textId="77777777" w:rsidR="008C1C67" w:rsidRPr="008C1C67" w:rsidRDefault="008C1C67" w:rsidP="00187F67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6698A9C2" w14:textId="77777777" w:rsidR="00AA5331" w:rsidRPr="008C1C67" w:rsidRDefault="00AA5331" w:rsidP="00187F67">
            <w:pPr>
              <w:pStyle w:val="BodyText"/>
              <w:spacing w:before="60" w:after="60"/>
              <w:rPr>
                <w:rFonts w:ascii="Verdana" w:hAnsi="Verdana"/>
                <w:iCs/>
                <w:color w:val="808080"/>
                <w:sz w:val="20"/>
                <w:szCs w:val="20"/>
              </w:rPr>
            </w:pPr>
          </w:p>
          <w:p w14:paraId="09B56D44" w14:textId="77777777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AA5331" w:rsidRPr="00F656F7" w14:paraId="4E32F5D0" w14:textId="77777777" w:rsidTr="00621C8F">
        <w:trPr>
          <w:cantSplit/>
          <w:trHeight w:val="458"/>
        </w:trPr>
        <w:tc>
          <w:tcPr>
            <w:tcW w:w="10497" w:type="dxa"/>
            <w:gridSpan w:val="9"/>
          </w:tcPr>
          <w:p w14:paraId="3F417BB0" w14:textId="54E4D36E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bCs/>
                <w:sz w:val="20"/>
                <w:szCs w:val="20"/>
              </w:rPr>
              <w:t xml:space="preserve">Section </w:t>
            </w:r>
            <w:r w:rsidR="00942306">
              <w:rPr>
                <w:rFonts w:ascii="Verdana" w:hAnsi="Verdana"/>
                <w:b/>
                <w:bCs/>
                <w:sz w:val="20"/>
                <w:szCs w:val="20"/>
              </w:rPr>
              <w:t>Four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– </w:t>
            </w:r>
            <w:r w:rsidR="00942306">
              <w:rPr>
                <w:rFonts w:ascii="Verdana" w:hAnsi="Verdana"/>
                <w:b/>
                <w:bCs/>
                <w:sz w:val="20"/>
                <w:szCs w:val="20"/>
              </w:rPr>
              <w:t>Pr</w:t>
            </w:r>
            <w:r w:rsidR="00942306" w:rsidRPr="00942306">
              <w:rPr>
                <w:rFonts w:ascii="Verdana" w:hAnsi="Verdana"/>
                <w:b/>
                <w:bCs/>
                <w:sz w:val="20"/>
                <w:szCs w:val="20"/>
              </w:rPr>
              <w:t>ojected activities to be completed within the following Month:</w:t>
            </w:r>
          </w:p>
        </w:tc>
      </w:tr>
      <w:tr w:rsidR="00942306" w:rsidRPr="00F656F7" w14:paraId="1785C15C" w14:textId="77777777" w:rsidTr="00942306">
        <w:trPr>
          <w:cantSplit/>
          <w:trHeight w:val="1655"/>
        </w:trPr>
        <w:tc>
          <w:tcPr>
            <w:tcW w:w="10497" w:type="dxa"/>
            <w:gridSpan w:val="9"/>
          </w:tcPr>
          <w:p w14:paraId="55D2939F" w14:textId="0F04ADF0" w:rsidR="00256B81" w:rsidRPr="00076AFD" w:rsidRDefault="008F55F3" w:rsidP="00256B81">
            <w:pPr>
              <w:pStyle w:val="BodyText"/>
              <w:spacing w:before="60" w:after="60"/>
              <w:rPr>
                <w:rFonts w:ascii="Verdana" w:hAnsi="Verdana"/>
                <w:iCs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Cs/>
                <w:color w:val="FF0000"/>
                <w:sz w:val="20"/>
                <w:szCs w:val="20"/>
              </w:rPr>
              <w:t>Readvertise for CDBG admin services. Commence engineering.</w:t>
            </w:r>
          </w:p>
          <w:p w14:paraId="3CF97984" w14:textId="77777777" w:rsidR="00942306" w:rsidRPr="008C1C67" w:rsidRDefault="00942306" w:rsidP="00187F67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23C1B42D" w14:textId="77777777" w:rsidR="008C1C67" w:rsidRPr="008C1C67" w:rsidRDefault="008C1C67" w:rsidP="00187F67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3A9450EC" w14:textId="77777777" w:rsidR="008C1C67" w:rsidRPr="008C1C67" w:rsidRDefault="008C1C67" w:rsidP="00187F67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4E6845B3" w14:textId="77777777" w:rsidR="008C1C67" w:rsidRPr="008C1C67" w:rsidRDefault="008C1C67" w:rsidP="00187F67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617604C0" w14:textId="77777777" w:rsidR="008C1C67" w:rsidRPr="008C1C67" w:rsidRDefault="008C1C67" w:rsidP="00187F67">
            <w:pPr>
              <w:pStyle w:val="BodyText"/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  <w:p w14:paraId="738384AC" w14:textId="1146BAB9" w:rsidR="008C1C67" w:rsidRPr="00303BD0" w:rsidRDefault="008C1C67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42306" w:rsidRPr="00F656F7" w14:paraId="18D8F097" w14:textId="77777777" w:rsidTr="00621C8F">
        <w:trPr>
          <w:cantSplit/>
          <w:trHeight w:val="458"/>
        </w:trPr>
        <w:tc>
          <w:tcPr>
            <w:tcW w:w="10497" w:type="dxa"/>
            <w:gridSpan w:val="9"/>
          </w:tcPr>
          <w:p w14:paraId="3287A530" w14:textId="2CE9F51F" w:rsidR="00942306" w:rsidRPr="00303BD0" w:rsidRDefault="00942306" w:rsidP="00187F67">
            <w:pPr>
              <w:pStyle w:val="BodyText"/>
              <w:spacing w:before="60" w:after="6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Section F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ive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 xml:space="preserve"> –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Required Submissions</w:t>
            </w:r>
            <w:r w:rsidRPr="0094230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</w:tr>
      <w:tr w:rsidR="00942306" w:rsidRPr="00F656F7" w14:paraId="69CD9F98" w14:textId="77777777" w:rsidTr="00256B81">
        <w:trPr>
          <w:cantSplit/>
          <w:trHeight w:val="1160"/>
        </w:trPr>
        <w:tc>
          <w:tcPr>
            <w:tcW w:w="7167" w:type="dxa"/>
            <w:gridSpan w:val="6"/>
          </w:tcPr>
          <w:p w14:paraId="034E7AD0" w14:textId="3C34BC86" w:rsidR="00942306" w:rsidRDefault="00942306" w:rsidP="001C1C4D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Attachment </w:t>
            </w:r>
            <w:r w:rsidR="001C1C4D" w:rsidRPr="001C1C4D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B - Project Budget</w:t>
            </w:r>
          </w:p>
          <w:p w14:paraId="63389456" w14:textId="77777777" w:rsidR="001C1C4D" w:rsidRPr="001C1C4D" w:rsidRDefault="00942306" w:rsidP="001C1C4D">
            <w:pPr>
              <w:pStyle w:val="ListParagraph"/>
              <w:numPr>
                <w:ilvl w:val="1"/>
                <w:numId w:val="13"/>
              </w:numPr>
              <w:spacing w:before="80" w:after="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Tahoma" w:hAnsi="Tahoma" w:cs="Tahoma"/>
              </w:rPr>
              <w:t>Has the Project Budget changed?</w:t>
            </w:r>
          </w:p>
          <w:p w14:paraId="35AEB068" w14:textId="5F40F67C" w:rsidR="00942306" w:rsidRPr="001C1C4D" w:rsidRDefault="001C1C4D" w:rsidP="001C1C4D">
            <w:pPr>
              <w:pStyle w:val="ListParagraph"/>
              <w:numPr>
                <w:ilvl w:val="1"/>
                <w:numId w:val="13"/>
              </w:numPr>
              <w:spacing w:before="12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C1C4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submit the </w:t>
            </w:r>
            <w:r w:rsidRPr="001C1C4D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Revised Attachment B</w:t>
            </w:r>
            <w:r w:rsidR="00256B8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r w:rsidR="00256B81" w:rsidRPr="00256B81">
              <w:rPr>
                <w:rFonts w:ascii="Tahoma" w:hAnsi="Tahoma" w:cs="Tahoma"/>
                <w:i/>
                <w:iCs/>
                <w:sz w:val="20"/>
                <w:szCs w:val="20"/>
              </w:rPr>
              <w:t>for review and approval.</w:t>
            </w:r>
            <w:r w:rsidR="00942306" w:rsidRPr="001C1C4D">
              <w:rPr>
                <w:rFonts w:ascii="Tahoma" w:hAnsi="Tahoma" w:cs="Tahoma"/>
                <w:i/>
                <w:iCs/>
              </w:rPr>
              <w:tab/>
            </w:r>
          </w:p>
        </w:tc>
        <w:tc>
          <w:tcPr>
            <w:tcW w:w="1710" w:type="dxa"/>
            <w:gridSpan w:val="2"/>
          </w:tcPr>
          <w:p w14:paraId="05B2C8B0" w14:textId="77777777" w:rsidR="001C1C4D" w:rsidRDefault="001C1C4D" w:rsidP="001C1C4D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09B265D8" w14:textId="032CCE5D" w:rsidR="00942306" w:rsidRPr="00942306" w:rsidRDefault="00942306" w:rsidP="001C1C4D">
            <w:pPr>
              <w:spacing w:before="40"/>
              <w:ind w:left="36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B17FC1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8728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1C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716D229A" w14:textId="77777777" w:rsidR="001C1C4D" w:rsidRDefault="001C1C4D" w:rsidP="00942306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15228ED1" w14:textId="09A53DB4" w:rsidR="00942306" w:rsidRPr="00942306" w:rsidRDefault="00942306" w:rsidP="00942306">
            <w:pPr>
              <w:spacing w:before="4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B17FC1">
              <w:rPr>
                <w:rFonts w:ascii="Tahoma" w:hAnsi="Tahoma" w:cs="Tahoma"/>
              </w:rPr>
              <w:t>No</w:t>
            </w:r>
            <w:r w:rsidRPr="00B17FC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6128174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5F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942306" w:rsidRPr="00F656F7" w14:paraId="03FEB0D4" w14:textId="77777777" w:rsidTr="00256B81">
        <w:trPr>
          <w:cantSplit/>
          <w:trHeight w:val="1160"/>
        </w:trPr>
        <w:tc>
          <w:tcPr>
            <w:tcW w:w="7167" w:type="dxa"/>
            <w:gridSpan w:val="6"/>
          </w:tcPr>
          <w:p w14:paraId="30FDA43E" w14:textId="77777777" w:rsidR="001C1C4D" w:rsidRDefault="001C1C4D" w:rsidP="001C1C4D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Attachment C - Activity Work Plan</w:t>
            </w:r>
          </w:p>
          <w:p w14:paraId="0D929BD1" w14:textId="213290A7" w:rsidR="001C1C4D" w:rsidRPr="001C1C4D" w:rsidRDefault="001C1C4D" w:rsidP="001C1C4D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942306">
              <w:rPr>
                <w:rFonts w:ascii="Tahoma" w:hAnsi="Tahoma" w:cs="Tahoma"/>
              </w:rPr>
              <w:t xml:space="preserve">Has the </w:t>
            </w:r>
            <w:r w:rsidRPr="001C1C4D">
              <w:rPr>
                <w:rFonts w:ascii="Tahoma" w:hAnsi="Tahoma" w:cs="Tahoma"/>
              </w:rPr>
              <w:t>Activity Work Plan</w:t>
            </w:r>
            <w:r w:rsidR="00C47F5E">
              <w:rPr>
                <w:rFonts w:ascii="Tahoma" w:hAnsi="Tahoma" w:cs="Tahoma"/>
              </w:rPr>
              <w:t>/Project Timeline</w:t>
            </w:r>
            <w:r w:rsidRPr="001C1C4D">
              <w:rPr>
                <w:rFonts w:ascii="Tahoma" w:hAnsi="Tahoma" w:cs="Tahoma"/>
              </w:rPr>
              <w:t xml:space="preserve"> </w:t>
            </w:r>
            <w:r w:rsidRPr="00942306">
              <w:rPr>
                <w:rFonts w:ascii="Tahoma" w:hAnsi="Tahoma" w:cs="Tahoma"/>
              </w:rPr>
              <w:t>changed?</w:t>
            </w:r>
          </w:p>
          <w:p w14:paraId="10F120CA" w14:textId="190AB294" w:rsidR="00942306" w:rsidRPr="001C1C4D" w:rsidRDefault="001C1C4D" w:rsidP="001C1C4D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C1C4D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submit the </w:t>
            </w:r>
            <w:r w:rsidRPr="001C1C4D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Revised Attachment </w:t>
            </w:r>
            <w:r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C</w:t>
            </w:r>
            <w:r w:rsidR="00256B81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56B81" w:rsidRPr="00256B81">
              <w:rPr>
                <w:rFonts w:ascii="Tahoma" w:hAnsi="Tahoma" w:cs="Tahoma"/>
                <w:i/>
                <w:iCs/>
                <w:sz w:val="20"/>
                <w:szCs w:val="20"/>
              </w:rPr>
              <w:t>for review and approval</w:t>
            </w:r>
            <w:r w:rsidRPr="00256B81">
              <w:rPr>
                <w:rFonts w:ascii="Tahoma" w:hAnsi="Tahoma" w:cs="Tahoma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710" w:type="dxa"/>
            <w:gridSpan w:val="2"/>
          </w:tcPr>
          <w:p w14:paraId="1B93F462" w14:textId="77777777" w:rsidR="001C1C4D" w:rsidRDefault="001C1C4D" w:rsidP="001C1C4D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0D8393EB" w14:textId="05F177F7" w:rsidR="00942306" w:rsidRPr="00B17FC1" w:rsidRDefault="00942306" w:rsidP="001C1C4D">
            <w:pPr>
              <w:spacing w:before="40"/>
              <w:ind w:left="360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197262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7353D850" w14:textId="77777777" w:rsidR="001C1C4D" w:rsidRDefault="001C1C4D" w:rsidP="00942306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0BCE4A22" w14:textId="66C1EAE4" w:rsidR="00942306" w:rsidRPr="00B17FC1" w:rsidRDefault="00942306" w:rsidP="00942306">
            <w:pPr>
              <w:spacing w:before="40"/>
              <w:jc w:val="center"/>
              <w:rPr>
                <w:rFonts w:ascii="Tahoma" w:hAnsi="Tahoma" w:cs="Tahoma"/>
              </w:rPr>
            </w:pPr>
            <w:r w:rsidRPr="008B0A99">
              <w:rPr>
                <w:rFonts w:ascii="Tahoma" w:hAnsi="Tahoma" w:cs="Tahoma"/>
              </w:rPr>
              <w:t>No</w:t>
            </w:r>
            <w:r w:rsidRPr="008B0A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1272346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5F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1C1C4D" w:rsidRPr="00F656F7" w14:paraId="0A03E83C" w14:textId="77777777" w:rsidTr="00C35797">
        <w:trPr>
          <w:cantSplit/>
          <w:trHeight w:val="1430"/>
        </w:trPr>
        <w:tc>
          <w:tcPr>
            <w:tcW w:w="7167" w:type="dxa"/>
            <w:gridSpan w:val="6"/>
          </w:tcPr>
          <w:p w14:paraId="7218C9CE" w14:textId="3E5D7C71" w:rsidR="001C1C4D" w:rsidRDefault="00C35797" w:rsidP="001C1C4D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Staffing</w:t>
            </w:r>
            <w:r w:rsidR="001C1C4D" w:rsidRPr="00942306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 xml:space="preserve"> Plan</w:t>
            </w:r>
          </w:p>
          <w:p w14:paraId="3C02DB1F" w14:textId="45C2110F" w:rsidR="001C1C4D" w:rsidRPr="00C35797" w:rsidRDefault="00C35797" w:rsidP="001C1C4D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>Were there any Staffing changes</w:t>
            </w:r>
            <w:r w:rsidR="001C1C4D" w:rsidRPr="00942306">
              <w:rPr>
                <w:rFonts w:ascii="Tahoma" w:hAnsi="Tahoma" w:cs="Tahoma"/>
              </w:rPr>
              <w:t>?</w:t>
            </w:r>
          </w:p>
          <w:p w14:paraId="57BDEFA2" w14:textId="235B26CE" w:rsidR="001C1C4D" w:rsidRPr="00C35797" w:rsidRDefault="001C1C4D" w:rsidP="00C35797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If answered “Yes”, please submit the </w:t>
            </w:r>
            <w:r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Revised </w:t>
            </w:r>
            <w:r w:rsidR="00C35797"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Staffing Plan </w:t>
            </w:r>
            <w:r w:rsidR="00C35797"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which will include the </w:t>
            </w:r>
            <w:r w:rsidR="00C35797"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Revised Org Chart </w:t>
            </w:r>
            <w:r w:rsidR="00C35797"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>and</w:t>
            </w:r>
            <w:r w:rsidR="00C35797"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 xml:space="preserve"> Updated names and Job descriptions</w:t>
            </w:r>
            <w:r w:rsidRPr="00C35797">
              <w:rPr>
                <w:rFonts w:ascii="Tahoma" w:hAnsi="Tahoma" w:cs="Tahoma"/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710" w:type="dxa"/>
            <w:gridSpan w:val="2"/>
          </w:tcPr>
          <w:p w14:paraId="2DA47B9B" w14:textId="77777777" w:rsidR="00C35797" w:rsidRDefault="00C35797" w:rsidP="00C35797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6DAF7A6" w14:textId="77777777" w:rsidR="00C35797" w:rsidRDefault="00C35797" w:rsidP="00C35797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2C9F03E0" w14:textId="3BBDAE78" w:rsidR="001C1C4D" w:rsidRPr="00CC7D95" w:rsidRDefault="001C1C4D" w:rsidP="00C35797">
            <w:pPr>
              <w:spacing w:before="40"/>
              <w:ind w:left="360"/>
              <w:rPr>
                <w:rFonts w:ascii="Tahoma" w:hAnsi="Tahoma" w:cs="Tahoma"/>
              </w:rPr>
            </w:pPr>
            <w:r w:rsidRPr="001F6DFB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24580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6D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66C99E24" w14:textId="77777777" w:rsidR="00C35797" w:rsidRDefault="00C35797" w:rsidP="001C1C4D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5975470A" w14:textId="77777777" w:rsidR="00C35797" w:rsidRDefault="00C35797" w:rsidP="001C1C4D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6B648309" w14:textId="652BB067" w:rsidR="001C1C4D" w:rsidRPr="008B0A99" w:rsidRDefault="001C1C4D" w:rsidP="001C1C4D">
            <w:pPr>
              <w:spacing w:before="40"/>
              <w:jc w:val="center"/>
              <w:rPr>
                <w:rFonts w:ascii="Tahoma" w:hAnsi="Tahoma" w:cs="Tahoma"/>
              </w:rPr>
            </w:pPr>
            <w:r w:rsidRPr="00AA327A">
              <w:rPr>
                <w:rFonts w:ascii="Tahoma" w:hAnsi="Tahoma" w:cs="Tahoma"/>
              </w:rPr>
              <w:t>No</w:t>
            </w:r>
            <w:r w:rsidRPr="00AA327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9267297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5F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C35797" w:rsidRPr="00F656F7" w14:paraId="75A70E0D" w14:textId="77777777" w:rsidTr="00C35797">
        <w:trPr>
          <w:cantSplit/>
          <w:trHeight w:val="1700"/>
        </w:trPr>
        <w:tc>
          <w:tcPr>
            <w:tcW w:w="7167" w:type="dxa"/>
            <w:gridSpan w:val="6"/>
          </w:tcPr>
          <w:p w14:paraId="41C9A1D4" w14:textId="57616005" w:rsidR="00C35797" w:rsidRPr="00C35797" w:rsidRDefault="00C35797" w:rsidP="00C35797">
            <w:pPr>
              <w:pStyle w:val="ListParagraph"/>
              <w:numPr>
                <w:ilvl w:val="0"/>
                <w:numId w:val="13"/>
              </w:numPr>
              <w:spacing w:before="12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E</w:t>
            </w:r>
            <w:r w:rsidRPr="00C35797"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  <w:t>quipment Transfer/Disposal</w:t>
            </w:r>
          </w:p>
          <w:p w14:paraId="6F521808" w14:textId="3D29C64C" w:rsidR="00C35797" w:rsidRPr="00C35797" w:rsidRDefault="00C35797" w:rsidP="00C35797">
            <w:pPr>
              <w:pStyle w:val="ListParagraph"/>
              <w:numPr>
                <w:ilvl w:val="1"/>
                <w:numId w:val="13"/>
              </w:numPr>
              <w:spacing w:before="4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</w:rPr>
              <w:t>We</w:t>
            </w:r>
            <w:r w:rsidRPr="00C35797">
              <w:rPr>
                <w:rFonts w:ascii="Tahoma" w:hAnsi="Tahoma" w:cs="Tahoma"/>
              </w:rPr>
              <w:t>re there Equipment Transferred/Disposed?</w:t>
            </w:r>
          </w:p>
          <w:p w14:paraId="60D579F1" w14:textId="240D275E" w:rsidR="00C35797" w:rsidRPr="00C35797" w:rsidRDefault="00C35797" w:rsidP="00C35797">
            <w:pPr>
              <w:pStyle w:val="ListParagraph"/>
              <w:numPr>
                <w:ilvl w:val="1"/>
                <w:numId w:val="13"/>
              </w:numPr>
              <w:spacing w:before="40"/>
              <w:ind w:left="1080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n-GB"/>
              </w:rPr>
            </w:pPr>
            <w:r w:rsidRPr="00C35797">
              <w:rPr>
                <w:rFonts w:ascii="Tahoma" w:hAnsi="Tahoma" w:cs="Tahoma"/>
                <w:i/>
                <w:iCs/>
                <w:sz w:val="20"/>
                <w:szCs w:val="20"/>
              </w:rPr>
              <w:t>If answered “Yes”, please request a copy of the Equipment Transfer/Disposal Form and disposition instructions from your grant Manager. Complete and submit the Equipment Transfer/Disposal form.</w:t>
            </w:r>
          </w:p>
        </w:tc>
        <w:tc>
          <w:tcPr>
            <w:tcW w:w="1710" w:type="dxa"/>
            <w:gridSpan w:val="2"/>
          </w:tcPr>
          <w:p w14:paraId="785BE7F0" w14:textId="77777777" w:rsidR="00C35797" w:rsidRDefault="00C35797" w:rsidP="00C35797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459BB74" w14:textId="77777777" w:rsidR="00C35797" w:rsidRDefault="00C35797" w:rsidP="00C35797">
            <w:pPr>
              <w:spacing w:before="40"/>
              <w:ind w:left="360"/>
              <w:rPr>
                <w:rFonts w:ascii="Tahoma" w:hAnsi="Tahoma" w:cs="Tahoma"/>
              </w:rPr>
            </w:pPr>
          </w:p>
          <w:p w14:paraId="78B40B8F" w14:textId="78DDE9A8" w:rsidR="00C35797" w:rsidRPr="00B17FC1" w:rsidRDefault="00C35797" w:rsidP="00C35797">
            <w:pPr>
              <w:spacing w:before="40"/>
              <w:ind w:left="360"/>
              <w:rPr>
                <w:rFonts w:ascii="Tahoma" w:hAnsi="Tahoma" w:cs="Tahoma"/>
              </w:rPr>
            </w:pPr>
            <w:r w:rsidRPr="00CC7D95">
              <w:rPr>
                <w:rFonts w:ascii="Tahoma" w:hAnsi="Tahoma" w:cs="Tahoma"/>
              </w:rPr>
              <w:t xml:space="preserve">Yes </w:t>
            </w:r>
            <w:sdt>
              <w:sdtPr>
                <w:rPr>
                  <w:rFonts w:ascii="MS Gothic" w:eastAsia="MS Gothic" w:hAnsi="MS Gothic"/>
                </w:rPr>
                <w:id w:val="-106209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7D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</w:tcPr>
          <w:p w14:paraId="13BA0B2C" w14:textId="77777777" w:rsidR="00C35797" w:rsidRDefault="00C35797" w:rsidP="00C35797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59520F9A" w14:textId="77777777" w:rsidR="00C35797" w:rsidRDefault="00C35797" w:rsidP="00C35797">
            <w:pPr>
              <w:spacing w:before="40"/>
              <w:jc w:val="center"/>
              <w:rPr>
                <w:rFonts w:ascii="Tahoma" w:hAnsi="Tahoma" w:cs="Tahoma"/>
              </w:rPr>
            </w:pPr>
          </w:p>
          <w:p w14:paraId="2E2C5434" w14:textId="289E3D12" w:rsidR="00C35797" w:rsidRPr="00B17FC1" w:rsidRDefault="00C35797" w:rsidP="00C35797">
            <w:pPr>
              <w:spacing w:before="40"/>
              <w:jc w:val="center"/>
              <w:rPr>
                <w:rFonts w:ascii="Tahoma" w:hAnsi="Tahoma" w:cs="Tahoma"/>
              </w:rPr>
            </w:pPr>
            <w:r w:rsidRPr="008B0A99">
              <w:rPr>
                <w:rFonts w:ascii="Tahoma" w:hAnsi="Tahoma" w:cs="Tahoma"/>
              </w:rPr>
              <w:t>No</w:t>
            </w:r>
            <w:r w:rsidRPr="008B0A9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11763374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5F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</w:p>
        </w:tc>
      </w:tr>
      <w:tr w:rsidR="00AA5331" w:rsidRPr="00F656F7" w14:paraId="54FD3518" w14:textId="77777777" w:rsidTr="00C35797">
        <w:trPr>
          <w:cantSplit/>
          <w:trHeight w:val="467"/>
        </w:trPr>
        <w:tc>
          <w:tcPr>
            <w:tcW w:w="10497" w:type="dxa"/>
            <w:gridSpan w:val="9"/>
            <w:tcBorders>
              <w:bottom w:val="single" w:sz="12" w:space="0" w:color="auto"/>
            </w:tcBorders>
          </w:tcPr>
          <w:p w14:paraId="140D1577" w14:textId="3CA47898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i/>
                <w:color w:val="808080"/>
                <w:sz w:val="20"/>
                <w:szCs w:val="20"/>
              </w:rPr>
            </w:pPr>
          </w:p>
        </w:tc>
      </w:tr>
      <w:tr w:rsidR="00AA5331" w:rsidRPr="00F656F7" w14:paraId="576B0E8E" w14:textId="77777777" w:rsidTr="00C35797">
        <w:trPr>
          <w:cantSplit/>
          <w:trHeight w:val="978"/>
        </w:trPr>
        <w:tc>
          <w:tcPr>
            <w:tcW w:w="4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5BE757" w14:textId="77777777" w:rsidR="00357B4C" w:rsidRDefault="00357B4C" w:rsidP="00357B4C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Melody Sauerhafer</w:t>
            </w:r>
          </w:p>
          <w:p w14:paraId="51C6AD53" w14:textId="77777777" w:rsidR="00357B4C" w:rsidRDefault="00357B4C" w:rsidP="00357B4C">
            <w:pPr>
              <w:pStyle w:val="BodyText"/>
              <w:spacing w:after="0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i/>
                <w:sz w:val="20"/>
                <w:szCs w:val="20"/>
              </w:rPr>
              <w:t>863-452-4410</w:t>
            </w:r>
          </w:p>
          <w:p w14:paraId="193ECC5F" w14:textId="4DF4363F" w:rsidR="00AA5331" w:rsidRDefault="00357B4C" w:rsidP="00357B4C">
            <w:pPr>
              <w:pStyle w:val="BodyText"/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/>
                <w:sz w:val="20"/>
                <w:szCs w:val="20"/>
              </w:rPr>
              <w:t>msauerhafer@avonpark.city</w:t>
            </w:r>
            <w:proofErr w:type="spellEnd"/>
          </w:p>
        </w:tc>
        <w:tc>
          <w:tcPr>
            <w:tcW w:w="6197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3312F5" w14:textId="77777777" w:rsidR="00AA5331" w:rsidRPr="00F656F7" w:rsidRDefault="00AA5331" w:rsidP="00187F67">
            <w:pPr>
              <w:pStyle w:val="BodyText"/>
              <w:spacing w:before="60" w:after="60"/>
              <w:rPr>
                <w:rFonts w:ascii="Verdana" w:hAnsi="Verdana"/>
                <w:b/>
                <w:sz w:val="20"/>
                <w:szCs w:val="20"/>
              </w:rPr>
            </w:pPr>
            <w:r w:rsidRPr="00303BD0">
              <w:rPr>
                <w:rFonts w:ascii="Verdana" w:hAnsi="Verdana"/>
                <w:b/>
                <w:sz w:val="20"/>
                <w:szCs w:val="20"/>
              </w:rPr>
              <w:t xml:space="preserve">Signature and date: </w:t>
            </w:r>
          </w:p>
        </w:tc>
      </w:tr>
    </w:tbl>
    <w:p w14:paraId="23AD9D75" w14:textId="19FD2F5B" w:rsidR="004C37FA" w:rsidRPr="0019528A" w:rsidRDefault="004C37FA" w:rsidP="008F55F3">
      <w:pPr>
        <w:pStyle w:val="ListParagraph"/>
        <w:ind w:left="1080"/>
        <w:rPr>
          <w:rFonts w:ascii="Tahoma" w:hAnsi="Tahoma" w:cs="Tahoma"/>
        </w:rPr>
      </w:pPr>
    </w:p>
    <w:sectPr w:rsidR="004C37FA" w:rsidRPr="0019528A" w:rsidSect="007C31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D904" w14:textId="77777777" w:rsidR="00C709A1" w:rsidRDefault="00C709A1" w:rsidP="00B52076">
      <w:r>
        <w:separator/>
      </w:r>
    </w:p>
  </w:endnote>
  <w:endnote w:type="continuationSeparator" w:id="0">
    <w:p w14:paraId="1C9639F8" w14:textId="77777777" w:rsidR="00C709A1" w:rsidRDefault="00C709A1" w:rsidP="00B5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3F65" w14:textId="77777777" w:rsidR="002A77E3" w:rsidRDefault="002A77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BF8B" w14:textId="52E1A0D3" w:rsidR="00CF1EBD" w:rsidRPr="00256B81" w:rsidRDefault="00256B81" w:rsidP="00256B81">
    <w:pPr>
      <w:pStyle w:val="Footer"/>
      <w:rPr>
        <w:sz w:val="20"/>
        <w:szCs w:val="20"/>
      </w:rPr>
    </w:pPr>
    <w:r w:rsidRPr="00256B81">
      <w:rPr>
        <w:sz w:val="20"/>
        <w:szCs w:val="20"/>
      </w:rPr>
      <w:t xml:space="preserve">Revised </w:t>
    </w:r>
    <w:r>
      <w:rPr>
        <w:sz w:val="20"/>
        <w:szCs w:val="20"/>
      </w:rPr>
      <w:t>12</w:t>
    </w:r>
    <w:r w:rsidRPr="00256B81">
      <w:rPr>
        <w:sz w:val="20"/>
        <w:szCs w:val="20"/>
      </w:rPr>
      <w:t>.</w:t>
    </w:r>
    <w:r>
      <w:rPr>
        <w:sz w:val="20"/>
        <w:szCs w:val="20"/>
      </w:rPr>
      <w:t>31</w:t>
    </w:r>
    <w:r w:rsidRPr="00256B81">
      <w:rPr>
        <w:sz w:val="20"/>
        <w:szCs w:val="20"/>
      </w:rPr>
      <w:t>.22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EFC4" w14:textId="424A51F4" w:rsidR="00703667" w:rsidRPr="00256B81" w:rsidRDefault="00522FA5">
    <w:pPr>
      <w:pStyle w:val="Footer"/>
      <w:rPr>
        <w:sz w:val="20"/>
        <w:szCs w:val="20"/>
      </w:rPr>
    </w:pPr>
    <w:r w:rsidRPr="00256B81">
      <w:rPr>
        <w:sz w:val="20"/>
        <w:szCs w:val="20"/>
      </w:rPr>
      <w:t xml:space="preserve">Revised </w:t>
    </w:r>
    <w:r w:rsidR="00256B81">
      <w:rPr>
        <w:sz w:val="20"/>
        <w:szCs w:val="20"/>
      </w:rPr>
      <w:t>12</w:t>
    </w:r>
    <w:r w:rsidRPr="00256B81">
      <w:rPr>
        <w:sz w:val="20"/>
        <w:szCs w:val="20"/>
      </w:rPr>
      <w:t>.</w:t>
    </w:r>
    <w:r w:rsidR="00256B81">
      <w:rPr>
        <w:sz w:val="20"/>
        <w:szCs w:val="20"/>
      </w:rPr>
      <w:t>31</w:t>
    </w:r>
    <w:r w:rsidRPr="00256B81">
      <w:rPr>
        <w:sz w:val="20"/>
        <w:szCs w:val="20"/>
      </w:rPr>
      <w:t>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8BDE" w14:textId="77777777" w:rsidR="00C709A1" w:rsidRDefault="00C709A1" w:rsidP="00B52076">
      <w:r>
        <w:separator/>
      </w:r>
    </w:p>
  </w:footnote>
  <w:footnote w:type="continuationSeparator" w:id="0">
    <w:p w14:paraId="30521371" w14:textId="77777777" w:rsidR="00C709A1" w:rsidRDefault="00C709A1" w:rsidP="00B5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7725" w14:textId="77777777" w:rsidR="002A77E3" w:rsidRDefault="002A77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47DC" w14:textId="0C5BA29A" w:rsidR="00CF1EBD" w:rsidRPr="00CE6FAC" w:rsidRDefault="00CF1EBD" w:rsidP="00CF1EBD">
    <w:pPr>
      <w:pStyle w:val="Header"/>
      <w:rPr>
        <w:rFonts w:ascii="HelveticaNeueLT Std" w:hAnsi="HelveticaNeueLT Std"/>
      </w:rPr>
    </w:pPr>
  </w:p>
  <w:p w14:paraId="3E6779EB" w14:textId="77777777" w:rsidR="00CF1EBD" w:rsidRDefault="00CF1E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64550610"/>
  <w:bookmarkStart w:id="1" w:name="_Hlk64550611"/>
  <w:bookmarkStart w:id="2" w:name="_Hlk64550736"/>
  <w:bookmarkStart w:id="3" w:name="_Hlk64550737"/>
  <w:bookmarkStart w:id="4" w:name="_Hlk64550740"/>
  <w:bookmarkStart w:id="5" w:name="_Hlk64550741"/>
  <w:bookmarkStart w:id="6" w:name="_Hlk64550742"/>
  <w:bookmarkStart w:id="7" w:name="_Hlk64550743"/>
  <w:bookmarkStart w:id="8" w:name="_Hlk64550744"/>
  <w:bookmarkStart w:id="9" w:name="_Hlk64550745"/>
  <w:p w14:paraId="062F606D" w14:textId="77777777" w:rsidR="009F6F5D" w:rsidRDefault="00FF1742">
    <w:pPr>
      <w:pStyle w:val="Header"/>
      <w:rPr>
        <w:rFonts w:ascii="HelveticaNeueLT Std" w:hAnsi="HelveticaNeueLT Std"/>
        <w:noProof/>
      </w:rPr>
    </w:pPr>
    <w:r>
      <w:rPr>
        <w:rFonts w:ascii="HelveticaNeueLT Std" w:hAnsi="HelveticaNeueLT Std"/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660453A" wp14:editId="66E0C608">
              <wp:simplePos x="0" y="0"/>
              <wp:positionH relativeFrom="column">
                <wp:posOffset>4619625</wp:posOffset>
              </wp:positionH>
              <wp:positionV relativeFrom="paragraph">
                <wp:posOffset>281940</wp:posOffset>
              </wp:positionV>
              <wp:extent cx="1300480" cy="63690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480" cy="636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E0C6F" w14:textId="62ADA337" w:rsidR="000A30FD" w:rsidRDefault="002A77E3" w:rsidP="00826253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Meredith Ivey</w:t>
                          </w:r>
                        </w:p>
                        <w:p w14:paraId="2FBFDA6A" w14:textId="520B0730" w:rsidR="00826253" w:rsidRPr="00AC2000" w:rsidRDefault="002A77E3" w:rsidP="00945961">
                          <w:pPr>
                            <w:suppressLineNumbers/>
                            <w:rPr>
                              <w:rFonts w:cs="Calibri"/>
                              <w:color w:val="2E74B5"/>
                            </w:rPr>
                          </w:pPr>
                          <w:r>
                            <w:rPr>
                              <w:rFonts w:cs="Calibri"/>
                              <w:color w:val="2E74B5"/>
                            </w:rPr>
                            <w:t xml:space="preserve">ACTING </w:t>
                          </w:r>
                          <w:r w:rsidR="00116228" w:rsidRPr="00116228">
                            <w:rPr>
                              <w:rFonts w:cs="Calibri"/>
                              <w:color w:val="2E74B5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6045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3.75pt;margin-top:22.2pt;width:102.4pt;height:50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dP8gEAAMoDAAAOAAAAZHJzL2Uyb0RvYy54bWysU8tu2zAQvBfoPxC815Idx00Ey0HqwEWB&#10;9AGk/QCKoiSiFJdd0pbSr++Ssh23vRXVgeBqydmd2eH6buwNOyj0GmzJ57OcM2Ul1Nq2Jf/2dffm&#10;hjMfhK2FAatK/qw8v9u8frUeXKEW0IGpFTICsb4YXMm7EFyRZV52qhd+Bk5ZSjaAvQgUYpvVKAZC&#10;7022yPNVNgDWDkEq7+nvw5Tkm4TfNEqGz03jVWCm5NRbSCumtYprtlmLokXhOi2PbYh/6KIX2lLR&#10;M9SDCILtUf8F1WuJ4KEJMwl9Bk2jpUociM08/4PNUyecSlxIHO/OMvn/Bys/HZ7cF2RhfAcjDTCR&#10;8O4R5HfPLGw7YVt1jwhDp0RNhedRsmxwvjhejVL7wkeQavgINQ1Z7AMkoLHBPqpCPBmh0wCez6Kr&#10;MTAZS17l+fKGUpJyq6vVbX6dSojidNuhD+8V9CxuSo401IQuDo8+xG5EcToSi3kwut5pY1KAbbU1&#10;yA6CDLBL3xH9t2PGxsMW4rUJMf5JNCOziWMYq5GSkW4F9TMRRpgMRQ+ANh3gT84GMlPJ/Y+9QMWZ&#10;+WBJtNv5chndl4Ll9dsFBXiZqS4zwkqCKnngbNpuw+TYvUPddlTpNKZ7EnqnkwYvXR37JsMkaY7m&#10;jo68jNOplye4+QUAAP//AwBQSwMEFAAGAAgAAAAhAMf77nvfAAAACgEAAA8AAABkcnMvZG93bnJl&#10;di54bWxMj8tOwzAQRfdI/IM1SOyoQ+qSEuJUFRUbFkgtSHTpxk4c4ZdsNw1/z7CC5ege3Xum2czW&#10;kEnFNHrH4X5RAFGu83J0A4eP95e7NZCUhZPCeKc4fKsEm/b6qhG19Be3V9MhDwRLXKoFB51zqClN&#10;nVZWpIUPymHW+2hFxjMOVEZxwXJraFkUD9SK0eGCFkE9a9V9Hc6Ww6fVo9zFt2MvzbR77berMMfA&#10;+e3NvH0CktWc/2D41Ud1aNHp5M9OJmI4VGW1QpQDYwwIAo/LcgnkhCRjFdC2of9faH8AAAD//wMA&#10;UEsBAi0AFAAGAAgAAAAhALaDOJL+AAAA4QEAABMAAAAAAAAAAAAAAAAAAAAAAFtDb250ZW50X1R5&#10;cGVzXS54bWxQSwECLQAUAAYACAAAACEAOP0h/9YAAACUAQAACwAAAAAAAAAAAAAAAAAvAQAAX3Jl&#10;bHMvLnJlbHNQSwECLQAUAAYACAAAACEAie3HT/IBAADKAwAADgAAAAAAAAAAAAAAAAAuAgAAZHJz&#10;L2Uyb0RvYy54bWxQSwECLQAUAAYACAAAACEAx/vue98AAAAKAQAADwAAAAAAAAAAAAAAAABMBAAA&#10;ZHJzL2Rvd25yZXYueG1sUEsFBgAAAAAEAAQA8wAAAFgFAAAAAA==&#10;" stroked="f">
              <v:textbox style="mso-fit-shape-to-text:t">
                <w:txbxContent>
                  <w:p w14:paraId="44CE0C6F" w14:textId="62ADA337" w:rsidR="000A30FD" w:rsidRDefault="002A77E3" w:rsidP="00826253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Meredith Ivey</w:t>
                    </w:r>
                  </w:p>
                  <w:p w14:paraId="2FBFDA6A" w14:textId="520B0730" w:rsidR="00826253" w:rsidRPr="00AC2000" w:rsidRDefault="002A77E3" w:rsidP="00945961">
                    <w:pPr>
                      <w:suppressLineNumbers/>
                      <w:rPr>
                        <w:rFonts w:cs="Calibri"/>
                        <w:color w:val="2E74B5"/>
                      </w:rPr>
                    </w:pPr>
                    <w:r>
                      <w:rPr>
                        <w:rFonts w:cs="Calibri"/>
                        <w:color w:val="2E74B5"/>
                      </w:rPr>
                      <w:t xml:space="preserve">ACTING </w:t>
                    </w:r>
                    <w:r w:rsidR="00116228" w:rsidRPr="00116228">
                      <w:rPr>
                        <w:rFonts w:cs="Calibri"/>
                        <w:color w:val="2E74B5"/>
                      </w:rPr>
                      <w:t>SECRETARY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veticaNeueLT Std" w:hAnsi="HelveticaNeueLT Std"/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A44437D" wp14:editId="2001F21D">
              <wp:simplePos x="0" y="0"/>
              <wp:positionH relativeFrom="column">
                <wp:posOffset>-323850</wp:posOffset>
              </wp:positionH>
              <wp:positionV relativeFrom="paragraph">
                <wp:posOffset>285750</wp:posOffset>
              </wp:positionV>
              <wp:extent cx="1233170" cy="37592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17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2B091" w14:textId="77777777" w:rsidR="00826253" w:rsidRPr="00AC2000" w:rsidRDefault="00826253" w:rsidP="00826253">
                          <w:pPr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</w:pPr>
                          <w:r w:rsidRPr="00AC2000">
                            <w:rPr>
                              <w:rFonts w:ascii="Times New Roman" w:hAnsi="Times New Roman"/>
                              <w:b/>
                              <w:sz w:val="28"/>
                              <w:szCs w:val="28"/>
                            </w:rPr>
                            <w:t>Ron DeSantis</w:t>
                          </w:r>
                        </w:p>
                        <w:p w14:paraId="2B5CAA94" w14:textId="77777777" w:rsidR="00826253" w:rsidRPr="00AC2000" w:rsidRDefault="00826253" w:rsidP="00826253">
                          <w:pPr>
                            <w:rPr>
                              <w:rFonts w:cs="Calibri"/>
                              <w:color w:val="2E74B5"/>
                            </w:rPr>
                          </w:pPr>
                          <w:r w:rsidRPr="00AC2000">
                            <w:rPr>
                              <w:rFonts w:cs="Calibri"/>
                              <w:color w:val="2E74B5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44437D" id="_x0000_s1027" type="#_x0000_t202" style="position:absolute;margin-left:-25.5pt;margin-top:22.5pt;width:97.1pt;height:29.6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tTR4QEAAKgDAAAOAAAAZHJzL2Uyb0RvYy54bWysU9Fu0zAUfUfiHyy/0zRtR1nUdBqbipDG&#10;QBr7AMdxEovE11y7TcrXc+2kXWFviBfL9nXOPefck83N0LXsoNBpMDlPZ3POlJFQalPn/Pn77t0H&#10;zpwXphQtGJXzo3L8Zvv2zaa3mVpAA22pkBGIcVlvc954b7MkcbJRnXAzsMpQsQLshKcj1kmJoif0&#10;rk0W8/n7pAcsLYJUztHt/Vjk24hfVUr6r1XllGdtzombjyvGtQhrst2IrEZhGy0nGuIfWHRCG2p6&#10;hroXXrA96ldQnZYIDio/k9AlUFVaqqiB1KTzv9Q8NcKqqIXMcfZsk/t/sPLx8GS/IfPDRxhogFGE&#10;sw8gfzhm4K4Rpla3iNA3SpTUOA2WJb112fRpsNplLoAU/Rcoachi7yECDRV2wRXSyQidBnA8m64G&#10;z2RouVgu0zWVJNWW66vrRZxKIrLT1xad/6SgY2GTc6ShRnRxeHA+sBHZ6UloZmCn2zYOtjV/XNDD&#10;cBPZB8IjdT8UA9PlJC2IKaA8khyEMS4Ub9o0gL846ykqOXc/9wIVZ+1nQ5Zcp6tVyFY8rK7WJIDh&#10;ZaW4rAgjCSrnnrNxe+fHPO4t6rqhTqch3JKNOx0VvrCa6FMcovApuiFvl+f46uUH2/4GAAD//wMA&#10;UEsDBBQABgAIAAAAIQAFScnJ3wAAAAoBAAAPAAAAZHJzL2Rvd25yZXYueG1sTI/BTsMwEETvSPyD&#10;tUjcWrshhSqNU1WoLUegRJzdeEki4rVlu2n4e9wTnHZXM5p9U24mM7ARfegtSVjMBTCkxuqeWgn1&#10;x362AhaiIq0GSyjhBwNsqtubUhXaXugdx2NsWQqhUCgJXYyu4Dw0HRoV5tYhJe3LeqNiOn3LtVeX&#10;FG4GngnxyI3qKX3olMPnDpvv49lIcNEdnl7869t2tx9F/Xmos77dSXl/N23XwCJO8c8MV/yEDlVi&#10;Otkz6cAGCbPlInWJEvJlmldD/pABO6VF5BnwquT/K1S/AAAA//8DAFBLAQItABQABgAIAAAAIQC2&#10;gziS/gAAAOEBAAATAAAAAAAAAAAAAAAAAAAAAABbQ29udGVudF9UeXBlc10ueG1sUEsBAi0AFAAG&#10;AAgAAAAhADj9If/WAAAAlAEAAAsAAAAAAAAAAAAAAAAALwEAAF9yZWxzLy5yZWxzUEsBAi0AFAAG&#10;AAgAAAAhAHM21NHhAQAAqAMAAA4AAAAAAAAAAAAAAAAALgIAAGRycy9lMm9Eb2MueG1sUEsBAi0A&#10;FAAGAAgAAAAhAAVJycnfAAAACgEAAA8AAAAAAAAAAAAAAAAAOwQAAGRycy9kb3ducmV2LnhtbFBL&#10;BQYAAAAABAAEAPMAAABHBQAAAAA=&#10;" filled="f" stroked="f">
              <v:textbox style="mso-fit-shape-to-text:t">
                <w:txbxContent>
                  <w:p w14:paraId="7BA2B091" w14:textId="77777777" w:rsidR="00826253" w:rsidRPr="00AC2000" w:rsidRDefault="00826253" w:rsidP="00826253">
                    <w:pPr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</w:pPr>
                    <w:r w:rsidRPr="00AC2000">
                      <w:rPr>
                        <w:rFonts w:ascii="Times New Roman" w:hAnsi="Times New Roman"/>
                        <w:b/>
                        <w:sz w:val="28"/>
                        <w:szCs w:val="28"/>
                      </w:rPr>
                      <w:t>Ron DeSantis</w:t>
                    </w:r>
                  </w:p>
                  <w:p w14:paraId="2B5CAA94" w14:textId="77777777" w:rsidR="00826253" w:rsidRPr="00AC2000" w:rsidRDefault="00826253" w:rsidP="00826253">
                    <w:pPr>
                      <w:rPr>
                        <w:rFonts w:cs="Calibri"/>
                        <w:color w:val="2E74B5"/>
                      </w:rPr>
                    </w:pPr>
                    <w:r w:rsidRPr="00AC2000">
                      <w:rPr>
                        <w:rFonts w:cs="Calibri"/>
                        <w:color w:val="2E74B5"/>
                      </w:rPr>
                      <w:t>GOVERNOR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A5044">
      <w:rPr>
        <w:rFonts w:ascii="HelveticaNeueLT Std" w:hAnsi="HelveticaNeueLT Std"/>
        <w:noProof/>
      </w:rPr>
      <w:t xml:space="preserve">  </w:t>
    </w:r>
    <w:r w:rsidR="00826253">
      <w:rPr>
        <w:rFonts w:ascii="HelveticaNeueLT Std" w:hAnsi="HelveticaNeueLT Std"/>
        <w:noProof/>
      </w:rPr>
      <w:t xml:space="preserve">                      </w:t>
    </w:r>
    <w:r w:rsidR="00DA5044" w:rsidRPr="00CE6FAC">
      <w:rPr>
        <w:rFonts w:ascii="HelveticaNeueLT Std" w:hAnsi="HelveticaNeueLT Std"/>
        <w:noProof/>
      </w:rPr>
      <w:drawing>
        <wp:inline distT="0" distB="0" distL="0" distR="0" wp14:anchorId="0D0266C4" wp14:editId="0F087FB7">
          <wp:extent cx="2000250" cy="9429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256" t="-949" r="32422"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253">
      <w:rPr>
        <w:rFonts w:ascii="HelveticaNeueLT Std" w:hAnsi="HelveticaNeueLT Std"/>
        <w:noProof/>
      </w:rPr>
      <w:t xml:space="preserve">  </w:t>
    </w:r>
  </w:p>
  <w:p w14:paraId="3718C5B1" w14:textId="77777777" w:rsidR="009F6F5D" w:rsidRDefault="009F6F5D">
    <w:pPr>
      <w:pStyle w:val="Header"/>
      <w:rPr>
        <w:rFonts w:ascii="HelveticaNeueLT Std" w:hAnsi="HelveticaNeueLT Std"/>
        <w:noProof/>
      </w:rPr>
    </w:pPr>
  </w:p>
  <w:p w14:paraId="0622576F" w14:textId="77777777" w:rsidR="00AA5331" w:rsidRDefault="009F6F5D" w:rsidP="009F6F5D">
    <w:pPr>
      <w:pStyle w:val="Header"/>
      <w:jc w:val="center"/>
      <w:rPr>
        <w:rFonts w:ascii="HelveticaNeueLT Std" w:hAnsi="HelveticaNeueLT Std"/>
        <w:b/>
        <w:bCs/>
        <w:noProof/>
        <w:sz w:val="32"/>
        <w:szCs w:val="40"/>
      </w:rPr>
    </w:pPr>
    <w:r w:rsidRPr="00AA5331">
      <w:rPr>
        <w:rFonts w:ascii="HelveticaNeueLT Std" w:hAnsi="HelveticaNeueLT Std"/>
        <w:b/>
        <w:bCs/>
        <w:noProof/>
        <w:sz w:val="32"/>
        <w:szCs w:val="40"/>
      </w:rPr>
      <w:t>CBDG-MIT Grant</w:t>
    </w:r>
  </w:p>
  <w:p w14:paraId="63CCE4F6" w14:textId="195FAAA6" w:rsidR="00B52076" w:rsidRPr="00AA5331" w:rsidRDefault="009F6F5D" w:rsidP="009F6F5D">
    <w:pPr>
      <w:pStyle w:val="Header"/>
      <w:jc w:val="center"/>
      <w:rPr>
        <w:rFonts w:ascii="HelveticaNeueLT Std" w:hAnsi="HelveticaNeueLT Std"/>
        <w:b/>
        <w:bCs/>
        <w:noProof/>
        <w:sz w:val="32"/>
        <w:szCs w:val="40"/>
      </w:rPr>
    </w:pPr>
    <w:r w:rsidRPr="00AA5331">
      <w:rPr>
        <w:rFonts w:ascii="HelveticaNeueLT Std" w:hAnsi="HelveticaNeueLT Std"/>
        <w:b/>
        <w:bCs/>
        <w:noProof/>
        <w:sz w:val="32"/>
        <w:szCs w:val="40"/>
      </w:rPr>
      <w:t>Monthly Progress Report (MPR)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  <w:p w14:paraId="2231C5D4" w14:textId="029C4FE2" w:rsidR="00C96754" w:rsidRDefault="00C96754" w:rsidP="009F6F5D">
    <w:pPr>
      <w:pStyle w:val="Header"/>
      <w:jc w:val="center"/>
      <w:rPr>
        <w:rFonts w:ascii="HelveticaNeueLT Std" w:hAnsi="HelveticaNeueLT Std"/>
        <w:b/>
        <w:bCs/>
        <w:noProof/>
        <w:sz w:val="26"/>
        <w:szCs w:val="28"/>
      </w:rPr>
    </w:pPr>
    <w:r>
      <w:rPr>
        <w:rFonts w:ascii="HelveticaNeueLT Std" w:hAnsi="HelveticaNeueLT Std"/>
        <w:b/>
        <w:bCs/>
        <w:noProof/>
        <w:sz w:val="26"/>
        <w:szCs w:val="28"/>
      </w:rPr>
      <w:t>________________________________________________________________</w:t>
    </w:r>
  </w:p>
  <w:p w14:paraId="41B13D29" w14:textId="77777777" w:rsidR="00C96754" w:rsidRPr="009F6F5D" w:rsidRDefault="00C96754" w:rsidP="009F6F5D">
    <w:pPr>
      <w:pStyle w:val="Header"/>
      <w:jc w:val="center"/>
      <w:rPr>
        <w:rFonts w:ascii="HelveticaNeueLT Std" w:hAnsi="HelveticaNeueLT Std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28AE"/>
    <w:multiLevelType w:val="hybridMultilevel"/>
    <w:tmpl w:val="328CA61C"/>
    <w:lvl w:ilvl="0" w:tplc="5EC2C7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90BAB"/>
    <w:multiLevelType w:val="hybridMultilevel"/>
    <w:tmpl w:val="AF6C4B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D1321"/>
    <w:multiLevelType w:val="hybridMultilevel"/>
    <w:tmpl w:val="C122AB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5886"/>
    <w:multiLevelType w:val="hybridMultilevel"/>
    <w:tmpl w:val="A552C5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EB27424"/>
    <w:multiLevelType w:val="hybridMultilevel"/>
    <w:tmpl w:val="94061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86CC5"/>
    <w:multiLevelType w:val="hybridMultilevel"/>
    <w:tmpl w:val="2090AA3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BA3DCB"/>
    <w:multiLevelType w:val="hybridMultilevel"/>
    <w:tmpl w:val="14EE3B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657AF"/>
    <w:multiLevelType w:val="hybridMultilevel"/>
    <w:tmpl w:val="44524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77B68"/>
    <w:multiLevelType w:val="hybridMultilevel"/>
    <w:tmpl w:val="0562DEF6"/>
    <w:lvl w:ilvl="0" w:tplc="B4640B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E05A56"/>
    <w:multiLevelType w:val="hybridMultilevel"/>
    <w:tmpl w:val="CFB863B4"/>
    <w:lvl w:ilvl="0" w:tplc="6F1AAF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6C46FA"/>
    <w:multiLevelType w:val="hybridMultilevel"/>
    <w:tmpl w:val="6840C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F079D"/>
    <w:multiLevelType w:val="hybridMultilevel"/>
    <w:tmpl w:val="815AF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350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528959124">
    <w:abstractNumId w:val="2"/>
  </w:num>
  <w:num w:numId="2" w16cid:durableId="232784034">
    <w:abstractNumId w:val="1"/>
  </w:num>
  <w:num w:numId="3" w16cid:durableId="135074748">
    <w:abstractNumId w:val="7"/>
  </w:num>
  <w:num w:numId="4" w16cid:durableId="1362048694">
    <w:abstractNumId w:val="4"/>
  </w:num>
  <w:num w:numId="5" w16cid:durableId="1179470778">
    <w:abstractNumId w:val="11"/>
  </w:num>
  <w:num w:numId="6" w16cid:durableId="1947299555">
    <w:abstractNumId w:val="9"/>
  </w:num>
  <w:num w:numId="7" w16cid:durableId="502939316">
    <w:abstractNumId w:val="8"/>
  </w:num>
  <w:num w:numId="8" w16cid:durableId="1449816988">
    <w:abstractNumId w:val="0"/>
  </w:num>
  <w:num w:numId="9" w16cid:durableId="181893983">
    <w:abstractNumId w:val="10"/>
  </w:num>
  <w:num w:numId="10" w16cid:durableId="1916429089">
    <w:abstractNumId w:val="5"/>
  </w:num>
  <w:num w:numId="11" w16cid:durableId="1482575040">
    <w:abstractNumId w:val="3"/>
  </w:num>
  <w:num w:numId="12" w16cid:durableId="1575385516">
    <w:abstractNumId w:val="6"/>
  </w:num>
  <w:num w:numId="13" w16cid:durableId="5049831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76"/>
    <w:rsid w:val="000008DA"/>
    <w:rsid w:val="00055B16"/>
    <w:rsid w:val="00057CE2"/>
    <w:rsid w:val="000A290E"/>
    <w:rsid w:val="000A30FD"/>
    <w:rsid w:val="000A5998"/>
    <w:rsid w:val="000C2501"/>
    <w:rsid w:val="000D3BB0"/>
    <w:rsid w:val="000E4C2C"/>
    <w:rsid w:val="001037FC"/>
    <w:rsid w:val="00111BE6"/>
    <w:rsid w:val="00116228"/>
    <w:rsid w:val="00117519"/>
    <w:rsid w:val="00144E8E"/>
    <w:rsid w:val="00146243"/>
    <w:rsid w:val="001547AA"/>
    <w:rsid w:val="00164CCC"/>
    <w:rsid w:val="00183EC7"/>
    <w:rsid w:val="0019528A"/>
    <w:rsid w:val="001B30E8"/>
    <w:rsid w:val="001C1C4D"/>
    <w:rsid w:val="001D6A1C"/>
    <w:rsid w:val="00234F6A"/>
    <w:rsid w:val="00236A42"/>
    <w:rsid w:val="00256B81"/>
    <w:rsid w:val="00265D34"/>
    <w:rsid w:val="002800A4"/>
    <w:rsid w:val="00281C68"/>
    <w:rsid w:val="002A30DA"/>
    <w:rsid w:val="002A77E3"/>
    <w:rsid w:val="002F5E7D"/>
    <w:rsid w:val="002F770E"/>
    <w:rsid w:val="00303F2C"/>
    <w:rsid w:val="00335B6C"/>
    <w:rsid w:val="00336771"/>
    <w:rsid w:val="0035293D"/>
    <w:rsid w:val="00357B4C"/>
    <w:rsid w:val="003632D9"/>
    <w:rsid w:val="00383F9E"/>
    <w:rsid w:val="003923DE"/>
    <w:rsid w:val="00392F6F"/>
    <w:rsid w:val="003A49EB"/>
    <w:rsid w:val="003C2DF1"/>
    <w:rsid w:val="003D6159"/>
    <w:rsid w:val="003E4218"/>
    <w:rsid w:val="003F65C4"/>
    <w:rsid w:val="00407E2A"/>
    <w:rsid w:val="00464EB3"/>
    <w:rsid w:val="004C2B2D"/>
    <w:rsid w:val="004C37FA"/>
    <w:rsid w:val="004D39ED"/>
    <w:rsid w:val="004F3163"/>
    <w:rsid w:val="005147B5"/>
    <w:rsid w:val="00522FA5"/>
    <w:rsid w:val="00546288"/>
    <w:rsid w:val="00547B7F"/>
    <w:rsid w:val="00571413"/>
    <w:rsid w:val="00572C69"/>
    <w:rsid w:val="0057492A"/>
    <w:rsid w:val="005C06D7"/>
    <w:rsid w:val="005C2256"/>
    <w:rsid w:val="005D4103"/>
    <w:rsid w:val="005E3AA1"/>
    <w:rsid w:val="005F3910"/>
    <w:rsid w:val="005F4479"/>
    <w:rsid w:val="00613444"/>
    <w:rsid w:val="00621926"/>
    <w:rsid w:val="00621C8F"/>
    <w:rsid w:val="00642557"/>
    <w:rsid w:val="00656A68"/>
    <w:rsid w:val="00667BEA"/>
    <w:rsid w:val="0067732F"/>
    <w:rsid w:val="00680862"/>
    <w:rsid w:val="0068654D"/>
    <w:rsid w:val="006B7103"/>
    <w:rsid w:val="006C1C4C"/>
    <w:rsid w:val="006C3878"/>
    <w:rsid w:val="006D78DE"/>
    <w:rsid w:val="006D7F68"/>
    <w:rsid w:val="00703667"/>
    <w:rsid w:val="007057F4"/>
    <w:rsid w:val="00716428"/>
    <w:rsid w:val="00727D94"/>
    <w:rsid w:val="007420CD"/>
    <w:rsid w:val="00746784"/>
    <w:rsid w:val="0076713A"/>
    <w:rsid w:val="007962CB"/>
    <w:rsid w:val="007C0BF9"/>
    <w:rsid w:val="007C310B"/>
    <w:rsid w:val="007D2404"/>
    <w:rsid w:val="007D3BC0"/>
    <w:rsid w:val="007E3371"/>
    <w:rsid w:val="007F6DF2"/>
    <w:rsid w:val="00826253"/>
    <w:rsid w:val="00847796"/>
    <w:rsid w:val="00855086"/>
    <w:rsid w:val="00863CEB"/>
    <w:rsid w:val="00874601"/>
    <w:rsid w:val="008818E1"/>
    <w:rsid w:val="0089633F"/>
    <w:rsid w:val="008C1C67"/>
    <w:rsid w:val="008F12BB"/>
    <w:rsid w:val="008F55F3"/>
    <w:rsid w:val="00915133"/>
    <w:rsid w:val="00915A35"/>
    <w:rsid w:val="00917C25"/>
    <w:rsid w:val="00917D74"/>
    <w:rsid w:val="00942306"/>
    <w:rsid w:val="00945961"/>
    <w:rsid w:val="00956BB3"/>
    <w:rsid w:val="00980155"/>
    <w:rsid w:val="00993E41"/>
    <w:rsid w:val="009B7C42"/>
    <w:rsid w:val="009E5093"/>
    <w:rsid w:val="009E65AB"/>
    <w:rsid w:val="009F6F5D"/>
    <w:rsid w:val="00A00F8D"/>
    <w:rsid w:val="00A10FA3"/>
    <w:rsid w:val="00A12EB2"/>
    <w:rsid w:val="00A17E9F"/>
    <w:rsid w:val="00A44B8C"/>
    <w:rsid w:val="00A53442"/>
    <w:rsid w:val="00A706EA"/>
    <w:rsid w:val="00A865FD"/>
    <w:rsid w:val="00A87CA4"/>
    <w:rsid w:val="00A934F9"/>
    <w:rsid w:val="00AA5331"/>
    <w:rsid w:val="00AB15C3"/>
    <w:rsid w:val="00AB3479"/>
    <w:rsid w:val="00AB4241"/>
    <w:rsid w:val="00AB623D"/>
    <w:rsid w:val="00AC00BF"/>
    <w:rsid w:val="00AC2000"/>
    <w:rsid w:val="00AF3BA7"/>
    <w:rsid w:val="00AF4E6B"/>
    <w:rsid w:val="00B05B15"/>
    <w:rsid w:val="00B16D19"/>
    <w:rsid w:val="00B17FC1"/>
    <w:rsid w:val="00B24C8B"/>
    <w:rsid w:val="00B27651"/>
    <w:rsid w:val="00B32552"/>
    <w:rsid w:val="00B334FE"/>
    <w:rsid w:val="00B368DB"/>
    <w:rsid w:val="00B52076"/>
    <w:rsid w:val="00B74940"/>
    <w:rsid w:val="00B7558B"/>
    <w:rsid w:val="00B8516E"/>
    <w:rsid w:val="00BA0D9E"/>
    <w:rsid w:val="00BA7C6A"/>
    <w:rsid w:val="00BB41BD"/>
    <w:rsid w:val="00BF1B50"/>
    <w:rsid w:val="00C02063"/>
    <w:rsid w:val="00C163B6"/>
    <w:rsid w:val="00C2722A"/>
    <w:rsid w:val="00C329B9"/>
    <w:rsid w:val="00C35797"/>
    <w:rsid w:val="00C47F5E"/>
    <w:rsid w:val="00C620B7"/>
    <w:rsid w:val="00C709A1"/>
    <w:rsid w:val="00C828C5"/>
    <w:rsid w:val="00C91DBB"/>
    <w:rsid w:val="00C93F51"/>
    <w:rsid w:val="00C96754"/>
    <w:rsid w:val="00CB3052"/>
    <w:rsid w:val="00CC1571"/>
    <w:rsid w:val="00CC57EC"/>
    <w:rsid w:val="00CD1363"/>
    <w:rsid w:val="00CE3174"/>
    <w:rsid w:val="00CE6FAC"/>
    <w:rsid w:val="00CF1EBD"/>
    <w:rsid w:val="00D13736"/>
    <w:rsid w:val="00D27233"/>
    <w:rsid w:val="00D52324"/>
    <w:rsid w:val="00D66D69"/>
    <w:rsid w:val="00D706EC"/>
    <w:rsid w:val="00D7497F"/>
    <w:rsid w:val="00D77135"/>
    <w:rsid w:val="00DA5044"/>
    <w:rsid w:val="00DA61B0"/>
    <w:rsid w:val="00DA6CC6"/>
    <w:rsid w:val="00DD13D8"/>
    <w:rsid w:val="00DF4280"/>
    <w:rsid w:val="00E41456"/>
    <w:rsid w:val="00EA79BC"/>
    <w:rsid w:val="00EB7DFA"/>
    <w:rsid w:val="00EC5B7F"/>
    <w:rsid w:val="00EC72D6"/>
    <w:rsid w:val="00EF2654"/>
    <w:rsid w:val="00F12E4F"/>
    <w:rsid w:val="00F2421C"/>
    <w:rsid w:val="00F25B9B"/>
    <w:rsid w:val="00F27AB9"/>
    <w:rsid w:val="00F35A40"/>
    <w:rsid w:val="00F63842"/>
    <w:rsid w:val="00F63867"/>
    <w:rsid w:val="00F91AC2"/>
    <w:rsid w:val="00FC1DBD"/>
    <w:rsid w:val="00FC306E"/>
    <w:rsid w:val="00FD37A9"/>
    <w:rsid w:val="00FD5612"/>
    <w:rsid w:val="00FF1742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54A32"/>
  <w15:chartTrackingRefBased/>
  <w15:docId w15:val="{8929435A-A451-4EBF-AFB8-8FAB71FF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84779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0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076"/>
  </w:style>
  <w:style w:type="paragraph" w:styleId="Footer">
    <w:name w:val="footer"/>
    <w:basedOn w:val="Normal"/>
    <w:link w:val="FooterChar"/>
    <w:uiPriority w:val="99"/>
    <w:unhideWhenUsed/>
    <w:locked/>
    <w:rsid w:val="00B52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076"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B52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207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locked/>
    <w:rsid w:val="00D66D69"/>
    <w:rPr>
      <w:color w:val="0563C1"/>
      <w:u w:val="single"/>
    </w:rPr>
  </w:style>
  <w:style w:type="table" w:styleId="TableGrid">
    <w:name w:val="Table Grid"/>
    <w:basedOn w:val="TableNormal"/>
    <w:uiPriority w:val="59"/>
    <w:locked/>
    <w:rsid w:val="006D7F6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hoto">
    <w:name w:val="Photo"/>
    <w:basedOn w:val="Normal"/>
    <w:uiPriority w:val="3"/>
    <w:qFormat/>
    <w:locked/>
    <w:rsid w:val="006D7F68"/>
    <w:pPr>
      <w:spacing w:before="120" w:after="480" w:line="259" w:lineRule="auto"/>
    </w:pPr>
    <w:rPr>
      <w:rFonts w:eastAsia="Times New Roman"/>
      <w:sz w:val="24"/>
      <w:szCs w:val="24"/>
      <w:lang w:eastAsia="ja-JP"/>
    </w:rPr>
  </w:style>
  <w:style w:type="character" w:styleId="LineNumber">
    <w:name w:val="line number"/>
    <w:uiPriority w:val="99"/>
    <w:semiHidden/>
    <w:unhideWhenUsed/>
    <w:locked/>
    <w:rsid w:val="00945961"/>
  </w:style>
  <w:style w:type="paragraph" w:styleId="NormalWeb">
    <w:name w:val="Normal (Web)"/>
    <w:basedOn w:val="Normal"/>
    <w:uiPriority w:val="99"/>
    <w:unhideWhenUsed/>
    <w:locked/>
    <w:rsid w:val="007C0BF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locked/>
    <w:rsid w:val="003367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locked/>
    <w:rsid w:val="008F12BB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AA5331"/>
    <w:pPr>
      <w:spacing w:after="120"/>
    </w:pPr>
    <w:rPr>
      <w:rFonts w:ascii="Arial" w:eastAsia="Times New Roman" w:hAnsi="Arial" w:cs="Arial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A5331"/>
    <w:rPr>
      <w:rFonts w:ascii="Arial" w:eastAsia="Times New Roman" w:hAnsi="Arial" w:cs="Arial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AA5456EA92040AE817EFFF6FC025D" ma:contentTypeVersion="3" ma:contentTypeDescription="Create a new document." ma:contentTypeScope="" ma:versionID="33f83338de43df8e09039d56b5f892ea">
  <xsd:schema xmlns:xsd="http://www.w3.org/2001/XMLSchema" xmlns:xs="http://www.w3.org/2001/XMLSchema" xmlns:p="http://schemas.microsoft.com/office/2006/metadata/properties" xmlns:ns1="http://schemas.microsoft.com/sharepoint/v3" xmlns:ns2="fbc1e583-4cc5-4559-92e7-d003e38a266e" xmlns:ns3="0758ea5b-3113-4abf-9dfc-fb6cf0fcf54b" targetNamespace="http://schemas.microsoft.com/office/2006/metadata/properties" ma:root="true" ma:fieldsID="7b017454ed2ad37f11f7e746664772ac" ns1:_="" ns2:_="" ns3:_="">
    <xsd:import namespace="http://schemas.microsoft.com/sharepoint/v3"/>
    <xsd:import namespace="fbc1e583-4cc5-4559-92e7-d003e38a266e"/>
    <xsd:import namespace="0758ea5b-3113-4abf-9dfc-fb6cf0fcf54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1e583-4cc5-4559-92e7-d003e38a2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8ea5b-3113-4abf-9dfc-fb6cf0fcf54b" elementFormDefault="qualified">
    <xsd:import namespace="http://schemas.microsoft.com/office/2006/documentManagement/types"/>
    <xsd:import namespace="http://schemas.microsoft.com/office/infopath/2007/PartnerControls"/>
    <xsd:element name="Notes0" ma:index="11" nillable="true" ma:displayName="Notes" ma:internalName="Notes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c1e583-4cc5-4559-92e7-d003e38a266e">
      <UserInfo>
        <DisplayName>Winston, Djuana</DisplayName>
        <AccountId>1651</AccountId>
        <AccountType/>
      </UserInfo>
    </SharedWithUsers>
    <Notes0 xmlns="0758ea5b-3113-4abf-9dfc-fb6cf0fcf54b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0F566-FBAF-40ED-9CF5-3601A797B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c1e583-4cc5-4559-92e7-d003e38a266e"/>
    <ds:schemaRef ds:uri="0758ea5b-3113-4abf-9dfc-fb6cf0fcf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6C2313-6F3C-40A8-875E-217CA14F2AD8}">
  <ds:schemaRefs>
    <ds:schemaRef ds:uri="http://schemas.microsoft.com/office/2006/metadata/properties"/>
    <ds:schemaRef ds:uri="http://schemas.microsoft.com/office/infopath/2007/PartnerControls"/>
    <ds:schemaRef ds:uri="fbc1e583-4cc5-4559-92e7-d003e38a266e"/>
    <ds:schemaRef ds:uri="0758ea5b-3113-4abf-9dfc-fb6cf0fcf54b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F20A2B-6A44-48F4-A9AD-72A02CBDF9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1A565A-540B-4DD0-AD8D-2BFCC49C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Agency for Workforce Innovation</Company>
  <LinksUpToDate>false</LinksUpToDate>
  <CharactersWithSpaces>2207</CharactersWithSpaces>
  <SharedDoc>false</SharedDoc>
  <HLinks>
    <vt:vector size="12" baseType="variant">
      <vt:variant>
        <vt:i4>5439569</vt:i4>
      </vt:variant>
      <vt:variant>
        <vt:i4>3</vt:i4>
      </vt:variant>
      <vt:variant>
        <vt:i4>0</vt:i4>
      </vt:variant>
      <vt:variant>
        <vt:i4>5</vt:i4>
      </vt:variant>
      <vt:variant>
        <vt:lpwstr>http://www.twitter.com/FLDEO</vt:lpwstr>
      </vt:variant>
      <vt:variant>
        <vt:lpwstr/>
      </vt:variant>
      <vt:variant>
        <vt:i4>4063358</vt:i4>
      </vt:variant>
      <vt:variant>
        <vt:i4>0</vt:i4>
      </vt:variant>
      <vt:variant>
        <vt:i4>0</vt:i4>
      </vt:variant>
      <vt:variant>
        <vt:i4>5</vt:i4>
      </vt:variant>
      <vt:variant>
        <vt:lpwstr>http://www.floridajobs.org/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smithri</dc:creator>
  <cp:keywords/>
  <cp:lastModifiedBy>Melody Sauerhafer</cp:lastModifiedBy>
  <cp:revision>2</cp:revision>
  <cp:lastPrinted>2021-06-02T16:25:00Z</cp:lastPrinted>
  <dcterms:created xsi:type="dcterms:W3CDTF">2023-03-16T13:06:00Z</dcterms:created>
  <dcterms:modified xsi:type="dcterms:W3CDTF">2023-03-16T13:06:00Z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kiField">
    <vt:lpwstr/>
  </property>
  <property fmtid="{D5CDD505-2E9C-101B-9397-08002B2CF9AE}" pid="3" name="ContentTypeId">
    <vt:lpwstr>0x010100535AA5456EA92040AE817EFFF6FC025D</vt:lpwstr>
  </property>
</Properties>
</file>