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836"/>
        <w:gridCol w:w="1036"/>
        <w:gridCol w:w="102"/>
        <w:gridCol w:w="1971"/>
        <w:gridCol w:w="861"/>
        <w:gridCol w:w="1309"/>
        <w:gridCol w:w="478"/>
        <w:gridCol w:w="1612"/>
      </w:tblGrid>
      <w:tr w:rsidR="00AA5331" w:rsidRPr="00F656F7" w14:paraId="6BED50CA" w14:textId="77777777" w:rsidTr="00886241">
        <w:tc>
          <w:tcPr>
            <w:tcW w:w="31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6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4A26D7FB" w:rsidR="00AA5331" w:rsidRPr="00915133" w:rsidRDefault="00886241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ahoma" w:eastAsia="Calibri" w:hAnsi="Tahoma" w:cs="Tahoma"/>
                <w:b/>
                <w:bCs/>
              </w:rPr>
              <w:t>I0122 – City of Avon Park</w:t>
            </w:r>
          </w:p>
        </w:tc>
      </w:tr>
      <w:tr w:rsidR="00AA5331" w:rsidRPr="00F656F7" w14:paraId="1B641EAE" w14:textId="77777777" w:rsidTr="00886241">
        <w:tc>
          <w:tcPr>
            <w:tcW w:w="31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48E18DE2" w:rsidR="00AA5331" w:rsidRPr="00AA5331" w:rsidRDefault="00886241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DD4907">
              <w:rPr>
                <w:rFonts w:ascii="Verdana" w:hAnsi="Verdana"/>
                <w:b/>
                <w:iCs/>
                <w:sz w:val="20"/>
                <w:szCs w:val="20"/>
              </w:rPr>
              <w:t>Fire Station Hardening</w:t>
            </w:r>
          </w:p>
        </w:tc>
      </w:tr>
      <w:tr w:rsidR="00AA5331" w:rsidRPr="00F656F7" w14:paraId="506E80E5" w14:textId="77777777" w:rsidTr="00886241">
        <w:tc>
          <w:tcPr>
            <w:tcW w:w="31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AA5331" w:rsidRPr="00303BD0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7209070E" w:rsidR="00AA5331" w:rsidRPr="00303BD0" w:rsidRDefault="00886241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AA5331" w:rsidRPr="00F656F7" w14:paraId="79A9FBF4" w14:textId="77777777" w:rsidTr="00886241">
        <w:tc>
          <w:tcPr>
            <w:tcW w:w="31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28A41F5B" w:rsidR="00AA5331" w:rsidRPr="00915133" w:rsidRDefault="00886241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  <w:highlight w:val="yellow"/>
              </w:rPr>
            </w:pPr>
            <w:r w:rsidRPr="00DE36E6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886241" w:rsidRPr="00F656F7" w14:paraId="5734C436" w14:textId="77777777" w:rsidTr="00886241">
        <w:trPr>
          <w:trHeight w:val="777"/>
        </w:trPr>
        <w:tc>
          <w:tcPr>
            <w:tcW w:w="31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886241" w:rsidRDefault="00886241" w:rsidP="00886241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0AE2" w14:textId="38ED1A8C" w:rsidR="00886241" w:rsidRDefault="00783BE4" w:rsidP="0088624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</w:p>
          <w:p w14:paraId="379B8B93" w14:textId="3D363CDE" w:rsidR="00886241" w:rsidRDefault="00886241" w:rsidP="0088624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DE36E6">
              <w:rPr>
                <w:rFonts w:ascii="Verdana" w:hAnsi="Verdana"/>
                <w:i/>
                <w:sz w:val="20"/>
                <w:szCs w:val="20"/>
              </w:rPr>
              <w:t>DEO - Office of Long-Term Resiliency</w:t>
            </w:r>
          </w:p>
        </w:tc>
        <w:tc>
          <w:tcPr>
            <w:tcW w:w="3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3C1D4C" w14:textId="77777777" w:rsidR="00886241" w:rsidRDefault="00886241" w:rsidP="0088624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1C3CB465" w14:textId="77777777" w:rsidR="00886241" w:rsidRDefault="00886241" w:rsidP="0088624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5FE13A9D" w:rsidR="00886241" w:rsidRDefault="00886241" w:rsidP="00886241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</w:p>
        </w:tc>
      </w:tr>
      <w:tr w:rsidR="00886241" w:rsidRPr="00F656F7" w14:paraId="7F78060F" w14:textId="77777777" w:rsidTr="004E6136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26BDFDE" w14:textId="25C6C72A" w:rsidR="00886241" w:rsidRPr="00093201" w:rsidRDefault="00886241" w:rsidP="00886241">
            <w:pPr>
              <w:pStyle w:val="BodyText"/>
              <w:spacing w:after="0"/>
              <w:rPr>
                <w:rFonts w:ascii="Verdana" w:hAnsi="Verdana"/>
                <w:iCs/>
                <w:sz w:val="28"/>
                <w:szCs w:val="28"/>
              </w:rPr>
            </w:pPr>
            <w:r w:rsidRPr="00093201">
              <w:rPr>
                <w:rFonts w:ascii="Verdana" w:hAnsi="Verdana"/>
                <w:iCs/>
                <w:sz w:val="28"/>
                <w:szCs w:val="28"/>
              </w:rPr>
              <w:t xml:space="preserve">Activity Reporting Period: </w:t>
            </w:r>
            <w:r w:rsidR="00125F06">
              <w:rPr>
                <w:rFonts w:ascii="Verdana" w:hAnsi="Verdana"/>
                <w:iCs/>
                <w:sz w:val="28"/>
                <w:szCs w:val="28"/>
              </w:rPr>
              <w:t xml:space="preserve">April </w:t>
            </w:r>
            <w:r w:rsidR="004644AF">
              <w:rPr>
                <w:rFonts w:ascii="Verdana" w:hAnsi="Verdana"/>
                <w:iCs/>
                <w:sz w:val="28"/>
                <w:szCs w:val="28"/>
              </w:rPr>
              <w:t xml:space="preserve">1, 2023 – </w:t>
            </w:r>
            <w:r w:rsidR="00125F06">
              <w:rPr>
                <w:rFonts w:ascii="Verdana" w:hAnsi="Verdana"/>
                <w:iCs/>
                <w:sz w:val="28"/>
                <w:szCs w:val="28"/>
              </w:rPr>
              <w:t>June</w:t>
            </w:r>
            <w:r w:rsidR="004644AF">
              <w:rPr>
                <w:rFonts w:ascii="Verdana" w:hAnsi="Verdana"/>
                <w:iCs/>
                <w:sz w:val="28"/>
                <w:szCs w:val="28"/>
              </w:rPr>
              <w:t xml:space="preserve"> 3</w:t>
            </w:r>
            <w:r w:rsidR="00125F06">
              <w:rPr>
                <w:rFonts w:ascii="Verdana" w:hAnsi="Verdana"/>
                <w:iCs/>
                <w:sz w:val="28"/>
                <w:szCs w:val="28"/>
              </w:rPr>
              <w:t>0</w:t>
            </w:r>
            <w:r w:rsidR="004644AF">
              <w:rPr>
                <w:rFonts w:ascii="Verdana" w:hAnsi="Verdana"/>
                <w:iCs/>
                <w:sz w:val="28"/>
                <w:szCs w:val="28"/>
              </w:rPr>
              <w:t>, 2023</w:t>
            </w:r>
          </w:p>
        </w:tc>
      </w:tr>
      <w:tr w:rsidR="00886241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886241" w:rsidRPr="00621C8F" w:rsidRDefault="00886241" w:rsidP="00886241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886241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402BD74D" w:rsidR="00886241" w:rsidRDefault="00886241" w:rsidP="00886241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Section One – Financial Data:</w:t>
            </w:r>
          </w:p>
        </w:tc>
      </w:tr>
      <w:tr w:rsidR="00886241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886241" w:rsidRPr="0070366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86241" w:rsidRPr="00F656F7" w14:paraId="088D3B77" w14:textId="77777777" w:rsidTr="00886241">
        <w:trPr>
          <w:cantSplit/>
          <w:trHeight w:val="440"/>
        </w:trPr>
        <w:tc>
          <w:tcPr>
            <w:tcW w:w="2292" w:type="dxa"/>
            <w:shd w:val="clear" w:color="auto" w:fill="F7CAAC" w:themeFill="accent2" w:themeFillTint="66"/>
          </w:tcPr>
          <w:p w14:paraId="1522E154" w14:textId="77777777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F7CAAC" w:themeFill="accent2" w:themeFillTint="66"/>
          </w:tcPr>
          <w:p w14:paraId="762B008B" w14:textId="0EF054D1" w:rsidR="00886241" w:rsidRPr="00703667" w:rsidRDefault="00886241" w:rsidP="00886241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073" w:type="dxa"/>
            <w:gridSpan w:val="2"/>
            <w:shd w:val="clear" w:color="auto" w:fill="F7CAAC" w:themeFill="accent2" w:themeFillTint="66"/>
          </w:tcPr>
          <w:p w14:paraId="6AC0DB11" w14:textId="34F28309" w:rsidR="00886241" w:rsidRPr="00703667" w:rsidRDefault="00886241" w:rsidP="00886241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170" w:type="dxa"/>
            <w:gridSpan w:val="2"/>
            <w:shd w:val="clear" w:color="auto" w:fill="F7CAAC" w:themeFill="accent2" w:themeFillTint="66"/>
          </w:tcPr>
          <w:p w14:paraId="03A0FDB6" w14:textId="5699B115" w:rsidR="00886241" w:rsidRPr="00703667" w:rsidRDefault="00886241" w:rsidP="00886241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090" w:type="dxa"/>
            <w:gridSpan w:val="2"/>
            <w:shd w:val="clear" w:color="auto" w:fill="F7CAAC" w:themeFill="accent2" w:themeFillTint="66"/>
          </w:tcPr>
          <w:p w14:paraId="2AE0AE58" w14:textId="612B5109" w:rsidR="00886241" w:rsidRPr="00703667" w:rsidRDefault="00886241" w:rsidP="00886241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886241" w:rsidRPr="00F656F7" w14:paraId="6582D098" w14:textId="77777777" w:rsidTr="00886241">
        <w:trPr>
          <w:cantSplit/>
          <w:trHeight w:val="440"/>
        </w:trPr>
        <w:tc>
          <w:tcPr>
            <w:tcW w:w="2292" w:type="dxa"/>
          </w:tcPr>
          <w:p w14:paraId="07D79FE4" w14:textId="40ADD92A" w:rsidR="00886241" w:rsidRPr="0070366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72" w:type="dxa"/>
            <w:gridSpan w:val="2"/>
          </w:tcPr>
          <w:p w14:paraId="761DB0D0" w14:textId="743010EA" w:rsidR="00886241" w:rsidRPr="00F656F7" w:rsidRDefault="004644AF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73" w:type="dxa"/>
            <w:gridSpan w:val="2"/>
          </w:tcPr>
          <w:p w14:paraId="6C15043C" w14:textId="7305C8EE" w:rsidR="00886241" w:rsidRPr="00F656F7" w:rsidRDefault="004644AF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70" w:type="dxa"/>
            <w:gridSpan w:val="2"/>
          </w:tcPr>
          <w:p w14:paraId="7D50688E" w14:textId="3FFA5044" w:rsidR="00886241" w:rsidRPr="00F656F7" w:rsidRDefault="004644AF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0" w:type="dxa"/>
            <w:gridSpan w:val="2"/>
          </w:tcPr>
          <w:p w14:paraId="10C80C0C" w14:textId="00E619A6" w:rsidR="00886241" w:rsidRPr="00F656F7" w:rsidRDefault="004644AF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</w:tr>
      <w:tr w:rsidR="00886241" w:rsidRPr="00F656F7" w14:paraId="20F13C5E" w14:textId="77777777" w:rsidTr="00886241">
        <w:trPr>
          <w:cantSplit/>
          <w:trHeight w:val="440"/>
        </w:trPr>
        <w:tc>
          <w:tcPr>
            <w:tcW w:w="2292" w:type="dxa"/>
          </w:tcPr>
          <w:p w14:paraId="0CFB5475" w14:textId="6870F407" w:rsidR="00886241" w:rsidRPr="0070366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72" w:type="dxa"/>
            <w:gridSpan w:val="2"/>
          </w:tcPr>
          <w:p w14:paraId="20E3BBA3" w14:textId="1C184E8D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073" w:type="dxa"/>
            <w:gridSpan w:val="2"/>
          </w:tcPr>
          <w:p w14:paraId="5BA2195B" w14:textId="6B8A303E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70" w:type="dxa"/>
            <w:gridSpan w:val="2"/>
          </w:tcPr>
          <w:p w14:paraId="74B39A49" w14:textId="2F699D21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0" w:type="dxa"/>
            <w:gridSpan w:val="2"/>
          </w:tcPr>
          <w:p w14:paraId="2932E7BE" w14:textId="01BDD654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886241" w:rsidRPr="00F656F7" w14:paraId="60118BC5" w14:textId="77777777" w:rsidTr="00886241">
        <w:trPr>
          <w:cantSplit/>
          <w:trHeight w:val="440"/>
        </w:trPr>
        <w:tc>
          <w:tcPr>
            <w:tcW w:w="2292" w:type="dxa"/>
          </w:tcPr>
          <w:p w14:paraId="0E19478E" w14:textId="504E8D3B" w:rsidR="00886241" w:rsidRPr="0070366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72" w:type="dxa"/>
            <w:gridSpan w:val="2"/>
          </w:tcPr>
          <w:p w14:paraId="7ADADDD0" w14:textId="6AD41819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  <w:tc>
          <w:tcPr>
            <w:tcW w:w="2073" w:type="dxa"/>
            <w:gridSpan w:val="2"/>
          </w:tcPr>
          <w:p w14:paraId="397C5C7D" w14:textId="65AD7124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70" w:type="dxa"/>
            <w:gridSpan w:val="2"/>
          </w:tcPr>
          <w:p w14:paraId="72F4FED9" w14:textId="49DA5ECC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0" w:type="dxa"/>
            <w:gridSpan w:val="2"/>
          </w:tcPr>
          <w:p w14:paraId="3BE1CA10" w14:textId="5973A774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$894,087.00</w:t>
            </w:r>
          </w:p>
        </w:tc>
      </w:tr>
      <w:tr w:rsidR="00886241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886241" w:rsidRPr="0070366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86241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8492DB0" w:rsidR="00886241" w:rsidRPr="00303BD0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Two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Quarter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886241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04F750D2" w14:textId="2F0E1DE6" w:rsidR="00886241" w:rsidRPr="00076AFD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349662B9" w14:textId="77777777" w:rsidR="00886241" w:rsidRPr="008C1C67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7375B6DA" w14:textId="64C8123F" w:rsidR="00886241" w:rsidRDefault="00955AAA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Completed contracts with engineering firm. </w:t>
            </w:r>
            <w:r w:rsidR="0010185F">
              <w:rPr>
                <w:rFonts w:ascii="Verdana" w:hAnsi="Verdana"/>
                <w:iCs/>
                <w:color w:val="808080"/>
                <w:sz w:val="20"/>
                <w:szCs w:val="20"/>
              </w:rPr>
              <w:t>Design 20%</w:t>
            </w: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>. Completed QA/QC and FWA policies</w:t>
            </w:r>
            <w:r w:rsidR="0074697D">
              <w:rPr>
                <w:rFonts w:ascii="Verdana" w:hAnsi="Verdana"/>
                <w:iCs/>
                <w:color w:val="808080"/>
                <w:sz w:val="20"/>
                <w:szCs w:val="20"/>
              </w:rPr>
              <w:t>.</w:t>
            </w:r>
            <w:r w:rsidR="003D5A77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 Completed the Fair Housing activity by placing fair housing colouring books in the library. </w:t>
            </w:r>
            <w:r w:rsidR="00670256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Completed the Section 3 Report. </w:t>
            </w:r>
            <w:r w:rsidR="009C36B9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Decided to readvertise the admin services. </w:t>
            </w:r>
            <w:r w:rsidR="00A57901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Readvertisement of the admin RFP was delayed due to needing a </w:t>
            </w:r>
            <w:r w:rsidR="004371DC">
              <w:rPr>
                <w:rFonts w:ascii="Verdana" w:hAnsi="Verdana"/>
                <w:iCs/>
                <w:color w:val="808080"/>
                <w:sz w:val="20"/>
                <w:szCs w:val="20"/>
              </w:rPr>
              <w:t>meeting with FDEO on RFP requirements.</w:t>
            </w:r>
          </w:p>
          <w:p w14:paraId="1686C02A" w14:textId="77777777" w:rsidR="00886241" w:rsidRPr="008C1C67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5B5BC1A3" w14:textId="0856142C" w:rsidR="00886241" w:rsidRPr="00303BD0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886241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Three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886241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68F583D3" w:rsidR="00886241" w:rsidRPr="008C1C67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2DCF1EC8" w14:textId="7669B1DD" w:rsidR="00886241" w:rsidRPr="008C1C67" w:rsidRDefault="0085434B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>None.</w:t>
            </w:r>
          </w:p>
          <w:p w14:paraId="146896CC" w14:textId="0B6DDEDD" w:rsidR="00886241" w:rsidRPr="008C1C67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886241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26989DC1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Four – Pr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ojected activities to be completed </w:t>
            </w:r>
            <w:r w:rsidRPr="00622A33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within the following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Quarter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886241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3CF97984" w14:textId="57A71F72" w:rsidR="00886241" w:rsidRPr="00076AFD" w:rsidRDefault="00886241" w:rsidP="00886241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23C1B42D" w14:textId="77777777" w:rsidR="00886241" w:rsidRPr="008C1C67" w:rsidRDefault="00886241" w:rsidP="00886241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E6845B3" w14:textId="5C9617C8" w:rsidR="00886241" w:rsidRDefault="0010185F" w:rsidP="00886241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Complete design 30%. </w:t>
            </w:r>
            <w:r w:rsidR="00F65EC6">
              <w:rPr>
                <w:rFonts w:ascii="Verdana" w:hAnsi="Verdana"/>
                <w:sz w:val="20"/>
                <w:szCs w:val="20"/>
              </w:rPr>
              <w:t xml:space="preserve">Readvertise and select administrator. Complete a fair housing </w:t>
            </w:r>
            <w:r w:rsidR="00A550CC">
              <w:rPr>
                <w:rFonts w:ascii="Verdana" w:hAnsi="Verdana"/>
                <w:sz w:val="20"/>
                <w:szCs w:val="20"/>
              </w:rPr>
              <w:t>activity</w:t>
            </w:r>
            <w:r w:rsidR="00F65EC6">
              <w:rPr>
                <w:rFonts w:ascii="Verdana" w:hAnsi="Verdana"/>
                <w:sz w:val="20"/>
                <w:szCs w:val="20"/>
              </w:rPr>
              <w:t xml:space="preserve"> by posting a fair housing PSA. </w:t>
            </w:r>
            <w:r w:rsidR="00542F17">
              <w:rPr>
                <w:rFonts w:ascii="Verdana" w:hAnsi="Verdana"/>
                <w:sz w:val="20"/>
                <w:szCs w:val="20"/>
              </w:rPr>
              <w:t xml:space="preserve">Complete </w:t>
            </w:r>
            <w:r w:rsidR="00A550CC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542F17">
              <w:rPr>
                <w:rFonts w:ascii="Verdana" w:hAnsi="Verdana"/>
                <w:sz w:val="20"/>
                <w:szCs w:val="20"/>
              </w:rPr>
              <w:t>revisions to the purchasing policy.</w:t>
            </w:r>
            <w:r w:rsidR="004E1618">
              <w:rPr>
                <w:rFonts w:ascii="Verdana" w:hAnsi="Verdana"/>
                <w:sz w:val="20"/>
                <w:szCs w:val="20"/>
              </w:rPr>
              <w:t xml:space="preserve"> Complete the MBE report.</w:t>
            </w:r>
          </w:p>
          <w:p w14:paraId="738384AC" w14:textId="1146BAB9" w:rsidR="00886241" w:rsidRPr="00303BD0" w:rsidRDefault="00886241" w:rsidP="00886241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86241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AF25C89" w:rsidR="00886241" w:rsidRPr="00303BD0" w:rsidRDefault="00886241" w:rsidP="00886241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Required Submissions </w:t>
            </w:r>
            <w:r w:rsidRPr="00EE194E">
              <w:rPr>
                <w:rFonts w:ascii="Verdana" w:hAnsi="Verdana"/>
                <w:sz w:val="16"/>
                <w:szCs w:val="16"/>
              </w:rPr>
              <w:t>(Attachment</w:t>
            </w:r>
            <w:r>
              <w:rPr>
                <w:rFonts w:ascii="Verdana" w:hAnsi="Verdana"/>
                <w:sz w:val="16"/>
                <w:szCs w:val="16"/>
              </w:rPr>
              <w:t>s -</w:t>
            </w:r>
            <w:r w:rsidRPr="00EE194E">
              <w:rPr>
                <w:rFonts w:ascii="Verdana" w:hAnsi="Verdana"/>
                <w:sz w:val="16"/>
                <w:szCs w:val="16"/>
              </w:rPr>
              <w:t xml:space="preserve"> A(3)(M)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D(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18), E(5), F</w:t>
            </w:r>
            <w:r w:rsidRPr="00EE194E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886241" w:rsidRPr="00F656F7" w14:paraId="69CD9F98" w14:textId="77777777" w:rsidTr="00886241">
        <w:trPr>
          <w:cantSplit/>
          <w:trHeight w:val="1025"/>
        </w:trPr>
        <w:tc>
          <w:tcPr>
            <w:tcW w:w="7098" w:type="dxa"/>
            <w:gridSpan w:val="6"/>
          </w:tcPr>
          <w:p w14:paraId="1FEE6FE4" w14:textId="77777777" w:rsidR="00886241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19474769" w14:textId="77777777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 since last Quarter</w:t>
            </w:r>
            <w:r w:rsidRPr="00942306">
              <w:rPr>
                <w:rFonts w:ascii="Tahoma" w:hAnsi="Tahoma" w:cs="Tahoma"/>
              </w:rPr>
              <w:t>?</w:t>
            </w:r>
          </w:p>
          <w:p w14:paraId="35AEB068" w14:textId="5E8B48DB" w:rsidR="00886241" w:rsidRPr="001C1C4D" w:rsidRDefault="00886241" w:rsidP="00886241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Updated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Org. Chart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  <w:r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87" w:type="dxa"/>
            <w:gridSpan w:val="2"/>
          </w:tcPr>
          <w:p w14:paraId="05B2C8B0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27D9D460" w:rsidR="00886241" w:rsidRPr="00942306" w:rsidRDefault="00886241" w:rsidP="00886241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3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2" w:type="dxa"/>
          </w:tcPr>
          <w:p w14:paraId="716D229A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1524D0E6" w:rsidR="00886241" w:rsidRPr="00942306" w:rsidRDefault="00886241" w:rsidP="00886241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6241" w:rsidRPr="00F656F7" w14:paraId="03FEB0D4" w14:textId="77777777" w:rsidTr="00886241">
        <w:trPr>
          <w:cantSplit/>
          <w:trHeight w:val="6002"/>
        </w:trPr>
        <w:tc>
          <w:tcPr>
            <w:tcW w:w="7098" w:type="dxa"/>
            <w:gridSpan w:val="6"/>
          </w:tcPr>
          <w:p w14:paraId="30FDA43E" w14:textId="19A05925" w:rsidR="00886241" w:rsidRPr="003E0B51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Fair Housing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(Attachment F)</w:t>
            </w:r>
          </w:p>
          <w:p w14:paraId="3788956B" w14:textId="77777777" w:rsidR="00886241" w:rsidRPr="003E0B5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0D929BD1" w14:textId="6BFEC292" w:rsidR="00886241" w:rsidRPr="00076AF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>Do you Certify that</w:t>
            </w:r>
            <w:r w:rsidR="00E473B0">
              <w:rPr>
                <w:rFonts w:ascii="Tahoma" w:hAnsi="Tahoma" w:cs="Tahoma"/>
              </w:rPr>
              <w:t xml:space="preserve"> the City of Avon Park</w:t>
            </w:r>
            <w:r w:rsidRPr="00AE6850">
              <w:rPr>
                <w:rFonts w:ascii="Tahoma" w:hAnsi="Tahoma" w:cs="Tahoma"/>
              </w:rPr>
              <w:t xml:space="preserve"> will "affirmatively further fair housing" in </w:t>
            </w:r>
            <w:r>
              <w:rPr>
                <w:rFonts w:ascii="Tahoma" w:hAnsi="Tahoma" w:cs="Tahoma"/>
              </w:rPr>
              <w:t>its</w:t>
            </w:r>
            <w:r w:rsidRPr="00AE6850">
              <w:rPr>
                <w:rFonts w:ascii="Tahoma" w:hAnsi="Tahoma" w:cs="Tahoma"/>
              </w:rPr>
              <w:t xml:space="preserve"> community</w:t>
            </w:r>
            <w:r w:rsidRPr="00942306">
              <w:rPr>
                <w:rFonts w:ascii="Tahoma" w:hAnsi="Tahoma" w:cs="Tahoma"/>
              </w:rPr>
              <w:t>?</w:t>
            </w:r>
          </w:p>
          <w:p w14:paraId="292A7A55" w14:textId="77777777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submitted to DEO a copy of your Fair Housing resolution or ordinance?</w:t>
            </w:r>
          </w:p>
          <w:p w14:paraId="64628DC8" w14:textId="6BAC1A6B" w:rsidR="00886241" w:rsidRPr="00717C79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158D72DC" w14:textId="56C6272A" w:rsidR="00886241" w:rsidRPr="00106D3F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 please s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ubmit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with this Report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 copy of the Sub-Recipient's fair housing resolution or ordinance.</w:t>
            </w:r>
          </w:p>
          <w:p w14:paraId="575D77A1" w14:textId="08ACCC70" w:rsidR="00886241" w:rsidRPr="00106D3F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Fair Housing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06311F97" w14:textId="03E60FC9" w:rsidR="00886241" w:rsidRPr="00D42EDA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Provide a copy of the published Fair Housing Coordinator's contact information from the newspaper where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2BF84D97" w14:textId="01CC347E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Establish a system (spreadsheet) to log all fair housing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3B9C6B78" w14:textId="047135A5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Submit to DEO GM support documentation (as proof) for fair housing activities conducted each quarter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0623C067" w14:textId="34260496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Submit to 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DEO 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GM a copy of the fair housing poster displayed in the Sub-Recipient's office each quarter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227D5D13" w14:textId="77777777" w:rsidR="00886241" w:rsidRPr="00D42EDA" w:rsidRDefault="00886241" w:rsidP="00886241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7B517304" w14:textId="77777777" w:rsidR="00886241" w:rsidRPr="00717C79" w:rsidRDefault="00886241" w:rsidP="00886241">
            <w:pPr>
              <w:pStyle w:val="ListParagraph"/>
              <w:numPr>
                <w:ilvl w:val="3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The Sub-Recipient shall document its fair housing activities by keeping photographs, newspaper articles, sign-in </w:t>
            </w:r>
            <w:proofErr w:type="gramStart"/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sheets</w:t>
            </w:r>
            <w:proofErr w:type="gramEnd"/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and copies of handouts in their CDBG-MIT project file and include information about the activities in the comment section of each QPR.</w:t>
            </w:r>
          </w:p>
          <w:p w14:paraId="10F120CA" w14:textId="3596F568" w:rsidR="00886241" w:rsidRPr="001C1C4D" w:rsidRDefault="00886241" w:rsidP="00886241">
            <w:pPr>
              <w:pStyle w:val="ListParagraph"/>
              <w:spacing w:before="40"/>
              <w:ind w:left="144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1B93F462" w14:textId="26A59B6F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3A48C4DF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8D3115F" w14:textId="193E1173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003104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633E8030" w14:textId="739862FF" w:rsidR="00886241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0D3F45B" w14:textId="17FB2683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606623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4855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BCEB6A" w14:textId="77777777" w:rsidR="00886241" w:rsidRPr="00D42EDA" w:rsidRDefault="00886241" w:rsidP="00886241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  <w:p w14:paraId="789FC9CE" w14:textId="59BC5AA7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450C2222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2B5A4C8B" w14:textId="3AEF2D52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849152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25117ADF" w14:textId="1D53C177" w:rsidR="00886241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E35540A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297CEF6" w14:textId="4A908E56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5160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FD9BF8F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1026F02A" w14:textId="1411B3CB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2133600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403F260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5BFC53A9" w14:textId="406EC9FE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23915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3A5C92D2" w14:textId="77777777" w:rsidR="00886241" w:rsidRPr="005D5601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0D8393EB" w14:textId="61C17352" w:rsidR="00886241" w:rsidRPr="00B17FC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175375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7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2" w:type="dxa"/>
          </w:tcPr>
          <w:p w14:paraId="1A3602A8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347E8683" w:rsidR="00886241" w:rsidRPr="00D42EDA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886241" w:rsidRPr="00F656F7" w14:paraId="1769280F" w14:textId="77777777" w:rsidTr="00886241">
        <w:trPr>
          <w:cantSplit/>
          <w:trHeight w:val="1493"/>
        </w:trPr>
        <w:tc>
          <w:tcPr>
            <w:tcW w:w="7098" w:type="dxa"/>
            <w:gridSpan w:val="6"/>
          </w:tcPr>
          <w:p w14:paraId="489FA628" w14:textId="28F8F840" w:rsidR="00886241" w:rsidRPr="00106D3F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3E6750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the City of Avon Park’s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Fair Housing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7838CFB5" w14:textId="77777777" w:rsidR="00886241" w:rsidRPr="00106D3F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0E2BD8F8" w14:textId="3C2182E3" w:rsidR="00886241" w:rsidRDefault="003E6750" w:rsidP="003E6750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0C093BA9" w14:textId="77777777" w:rsidR="00886241" w:rsidRPr="00F34C9E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0321228" w14:textId="586DC58A" w:rsidR="00886241" w:rsidRPr="00F34C9E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06402843" w14:textId="5942762B" w:rsidR="00886241" w:rsidRDefault="00886241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65BC3D2A" w14:textId="6F7BE450" w:rsidR="00886241" w:rsidRDefault="003E6750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chardman@avonpark.city</w:t>
            </w:r>
          </w:p>
          <w:p w14:paraId="6F7B5F12" w14:textId="77777777" w:rsidR="00886241" w:rsidRPr="00F34C9E" w:rsidRDefault="00886241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13450E2E" w14:textId="77B2E44C" w:rsidR="00886241" w:rsidRPr="00106D3F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5B3DC317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2" w:type="dxa"/>
          </w:tcPr>
          <w:p w14:paraId="6B723506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886241" w:rsidRPr="00F656F7" w14:paraId="11AC641C" w14:textId="77777777" w:rsidTr="00886241">
        <w:trPr>
          <w:cantSplit/>
          <w:trHeight w:val="6110"/>
        </w:trPr>
        <w:tc>
          <w:tcPr>
            <w:tcW w:w="7098" w:type="dxa"/>
            <w:gridSpan w:val="6"/>
          </w:tcPr>
          <w:p w14:paraId="409A1A04" w14:textId="3297EFF7" w:rsidR="00886241" w:rsidRPr="003E0B51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Equal Employment Opportunity (EEO)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(Attachment F)</w:t>
            </w:r>
          </w:p>
          <w:p w14:paraId="09DDB61E" w14:textId="77777777" w:rsidR="00886241" w:rsidRPr="003E0B5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72E4ECC8" w14:textId="0FFEC2DD" w:rsidR="00886241" w:rsidRPr="00717C79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>Do you Certify that</w:t>
            </w:r>
            <w:r w:rsidR="00337150">
              <w:rPr>
                <w:rFonts w:ascii="Tahoma" w:hAnsi="Tahoma" w:cs="Tahoma"/>
              </w:rPr>
              <w:t xml:space="preserve"> the City of Avon Park a</w:t>
            </w:r>
            <w:r w:rsidRPr="003E0B51">
              <w:rPr>
                <w:rFonts w:ascii="Tahoma" w:hAnsi="Tahoma" w:cs="Tahoma"/>
              </w:rPr>
              <w:t>nd the contractors, subcontractors, subrecipients and consultants that it hires with CDBG-MIT funds will abide by the Equal Employment Opportunity (EEO) Laws of the United States</w:t>
            </w:r>
            <w:r w:rsidRPr="00942306">
              <w:rPr>
                <w:rFonts w:ascii="Tahoma" w:hAnsi="Tahoma" w:cs="Tahoma"/>
              </w:rPr>
              <w:t>?</w:t>
            </w:r>
          </w:p>
          <w:p w14:paraId="7D9F3E4C" w14:textId="22EED009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submitted to DEO a copy of your </w:t>
            </w: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EEO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resolution or ordinance?</w:t>
            </w:r>
          </w:p>
          <w:p w14:paraId="6125D7C1" w14:textId="4C23C147" w:rsidR="00886241" w:rsidRPr="00717C79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535CB2FC" w14:textId="60078A53" w:rsidR="00886241" w:rsidRPr="00717C79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please s</w:t>
            </w: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ubmit with this Report a copy of the Sub-Recipient's EEO resolution or ordinance.</w:t>
            </w:r>
          </w:p>
          <w:p w14:paraId="264B50FB" w14:textId="1F5B289C" w:rsidR="00886241" w:rsidRPr="00106D3F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EEO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326E6216" w14:textId="76EBBCB3" w:rsidR="00886241" w:rsidRPr="00D42EDA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Provide a copy of the published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EEO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Coordinator's contact information from the newspaper where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4FB5A29C" w14:textId="4B639ACA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Establish a system (spreadsheet) to log all 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EEO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74E533AE" w14:textId="537E0A06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Submit to DEO GM </w:t>
            </w:r>
            <w:r w:rsidRPr="003E0B51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the list of certified minority-owned business enterprises (MBE) and women-owned business enterprises (WBE) that the Sub-Recipient uses to solicit bids on CDBG-MIT funded construction activities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.</w:t>
            </w:r>
          </w:p>
          <w:p w14:paraId="25535BE0" w14:textId="77777777" w:rsidR="00886241" w:rsidRPr="00D42EDA" w:rsidRDefault="00886241" w:rsidP="00886241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59208E46" w14:textId="77777777" w:rsidR="00886241" w:rsidRPr="00BB2F2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The Sub-Recipient</w:t>
            </w:r>
            <w:r w:rsidRPr="003E0B51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 will keep all EEO information in their CDBG-MIT project file as well as submitting the information on a quarterly basis in the QPR</w:t>
            </w:r>
            <w:r w:rsidRPr="00D42ED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311C1619" w14:textId="1FB76168" w:rsidR="00886241" w:rsidRPr="00BB2F2D" w:rsidRDefault="00886241" w:rsidP="00886241">
            <w:p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39DAC468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0233AC2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72852F2" w14:textId="288E5B1A" w:rsidR="00886241" w:rsidRDefault="00886241" w:rsidP="00886241">
            <w:pPr>
              <w:spacing w:before="40"/>
              <w:ind w:left="360"/>
              <w:rPr>
                <w:rFonts w:ascii="MS Gothic" w:eastAsia="MS Gothic" w:hAnsi="MS Gothic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346013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8AA3E4D" w14:textId="6802A690" w:rsidR="00886241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8BCC6CB" w14:textId="0D23237B" w:rsidR="00886241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814CEF9" w14:textId="36A7DC76" w:rsidR="00886241" w:rsidRPr="00BB2F2D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918619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8429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D1CB74" w14:textId="2E7712B2" w:rsidR="00886241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291507F7" w14:textId="77777777" w:rsidR="00886241" w:rsidRPr="00D42EDA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624E6E4" w14:textId="77777777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-10398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10BA8748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EE48F73" w14:textId="784DF96F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093207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016014C2" w14:textId="77777777" w:rsidR="00886241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E09121E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1D08F938" w14:textId="24133500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63312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C4DA2FF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4972FFAE" w14:textId="47DD654C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65719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BC7978B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5C9C17E0" w14:textId="77777777" w:rsidR="00886241" w:rsidRDefault="00886241" w:rsidP="00886241">
            <w:pPr>
              <w:spacing w:before="40"/>
              <w:rPr>
                <w:rFonts w:ascii="MS Gothic" w:eastAsia="MS Gothic" w:hAnsi="MS Gothic"/>
              </w:rPr>
            </w:pPr>
          </w:p>
          <w:p w14:paraId="130D8777" w14:textId="48D81282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974253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9129D27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1D88943A" w14:textId="624243F3" w:rsidR="00886241" w:rsidRPr="00CC7D95" w:rsidRDefault="00886241" w:rsidP="00886241">
            <w:pPr>
              <w:spacing w:before="40"/>
              <w:rPr>
                <w:rFonts w:ascii="Tahoma" w:hAnsi="Tahoma" w:cs="Tahoma"/>
              </w:rPr>
            </w:pPr>
          </w:p>
        </w:tc>
        <w:tc>
          <w:tcPr>
            <w:tcW w:w="1612" w:type="dxa"/>
          </w:tcPr>
          <w:p w14:paraId="59A14E77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BAB3211" w14:textId="4B075C6E" w:rsidR="00886241" w:rsidRPr="008B0A99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886241" w:rsidRPr="00F656F7" w14:paraId="51AAD963" w14:textId="77777777" w:rsidTr="00886241">
        <w:trPr>
          <w:cantSplit/>
          <w:trHeight w:val="1070"/>
        </w:trPr>
        <w:tc>
          <w:tcPr>
            <w:tcW w:w="7098" w:type="dxa"/>
            <w:gridSpan w:val="6"/>
          </w:tcPr>
          <w:p w14:paraId="12FC30B8" w14:textId="3E719D54" w:rsidR="00886241" w:rsidRPr="00106D3F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802A03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the City of Avon </w:t>
            </w:r>
            <w:r w:rsidR="001E3C6C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Park’s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EEO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6FE5C886" w14:textId="77777777" w:rsidR="00886241" w:rsidRPr="00106D3F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5D4ABA09" w14:textId="28966EC0" w:rsidR="00886241" w:rsidRDefault="00802A03" w:rsidP="00802A03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23924397" w14:textId="3D37C27C" w:rsidR="0088624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3E52D75A" w14:textId="5EC32FFC" w:rsidR="00886241" w:rsidRPr="00BB2F2D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0114BCD4" w14:textId="77777777" w:rsidR="00886241" w:rsidRPr="00BB2F2D" w:rsidRDefault="00886241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1820E2DD" w14:textId="51F51F50" w:rsidR="00886241" w:rsidRDefault="00802A03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chardman@avonpark.city</w:t>
            </w:r>
          </w:p>
          <w:p w14:paraId="60ABA44A" w14:textId="77777777" w:rsidR="0088624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33CA991A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2" w:type="dxa"/>
          </w:tcPr>
          <w:p w14:paraId="7E605BB3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886241" w:rsidRPr="00F656F7" w14:paraId="109D8A6E" w14:textId="77777777" w:rsidTr="00886241">
        <w:trPr>
          <w:cantSplit/>
          <w:trHeight w:val="5120"/>
        </w:trPr>
        <w:tc>
          <w:tcPr>
            <w:tcW w:w="7098" w:type="dxa"/>
            <w:gridSpan w:val="6"/>
          </w:tcPr>
          <w:p w14:paraId="42AF130F" w14:textId="7F611CB9" w:rsidR="00886241" w:rsidRPr="003E0B51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Section 504 and </w:t>
            </w:r>
            <w:r w:rsidRPr="00A705F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the Americans with Disabilities Act (ADA) 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(Attachment F)</w:t>
            </w:r>
          </w:p>
          <w:p w14:paraId="517AF1AD" w14:textId="77777777" w:rsidR="00886241" w:rsidRPr="003E0B5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749661C5" w14:textId="47D62312" w:rsidR="00886241" w:rsidRPr="00BB2F2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 xml:space="preserve">Do you Certify that </w:t>
            </w:r>
            <w:r w:rsidR="00793312">
              <w:rPr>
                <w:rFonts w:ascii="Tahoma" w:hAnsi="Tahoma" w:cs="Tahoma"/>
              </w:rPr>
              <w:t xml:space="preserve">the </w:t>
            </w:r>
            <w:r w:rsidR="007E16FB">
              <w:rPr>
                <w:rFonts w:ascii="Tahoma" w:hAnsi="Tahoma" w:cs="Tahoma"/>
              </w:rPr>
              <w:t>City of Avon Park</w:t>
            </w:r>
            <w:r w:rsidRPr="00AE6850">
              <w:rPr>
                <w:rFonts w:ascii="Tahoma" w:hAnsi="Tahoma" w:cs="Tahoma"/>
              </w:rPr>
              <w:t xml:space="preserve"> </w:t>
            </w:r>
            <w:r w:rsidRPr="00A705FA">
              <w:rPr>
                <w:rFonts w:ascii="Tahoma" w:hAnsi="Tahoma" w:cs="Tahoma"/>
              </w:rPr>
              <w:t>provides access to all federally funded activities to all individuals, regardless of handicap</w:t>
            </w:r>
            <w:r>
              <w:rPr>
                <w:rFonts w:ascii="Tahoma" w:hAnsi="Tahoma" w:cs="Tahoma"/>
              </w:rPr>
              <w:t>?</w:t>
            </w:r>
          </w:p>
          <w:p w14:paraId="4CCBF988" w14:textId="77777777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Have you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17C79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already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76AF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submitted to DEO a copy of your Fair Housing resolution or ordinance?</w:t>
            </w:r>
          </w:p>
          <w:p w14:paraId="4830C453" w14:textId="33BF02D4" w:rsidR="00886241" w:rsidRPr="00BB2F2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717C79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skip the next bullet point.</w:t>
            </w:r>
          </w:p>
          <w:p w14:paraId="37AAF5A8" w14:textId="35405CA8" w:rsidR="00886241" w:rsidRPr="00BB2F2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B2F2D">
              <w:rPr>
                <w:rFonts w:ascii="Tahoma" w:hAnsi="Tahoma" w:cs="Tahoma"/>
                <w:i/>
                <w:iCs/>
                <w:sz w:val="20"/>
                <w:szCs w:val="20"/>
              </w:rPr>
              <w:t>If answered “No”,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BB2F2D">
              <w:rPr>
                <w:rFonts w:ascii="Tahoma" w:hAnsi="Tahoma" w:cs="Tahoma"/>
                <w:i/>
                <w:iCs/>
                <w:sz w:val="20"/>
                <w:szCs w:val="20"/>
              </w:rPr>
              <w:t>please submit with this Report a copy of the Sub-Recipient's Section 504/ADA resolution or ordinance.</w:t>
            </w:r>
          </w:p>
          <w:p w14:paraId="349F03E6" w14:textId="3C01E764" w:rsidR="00886241" w:rsidRPr="00106D3F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Submi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in the box below, 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the </w:t>
            </w:r>
            <w:r w:rsidRPr="00106D3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name and contact information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of the </w:t>
            </w:r>
            <w:r w:rsidRPr="00A705FA">
              <w:rPr>
                <w:rFonts w:ascii="Tahoma" w:hAnsi="Tahoma" w:cs="Tahoma"/>
                <w:i/>
                <w:iCs/>
                <w:sz w:val="20"/>
                <w:szCs w:val="20"/>
              </w:rPr>
              <w:t>Section 504/ADA</w:t>
            </w:r>
            <w:r w:rsidRPr="00106D3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53656E89" w14:textId="192B2E19" w:rsidR="00886241" w:rsidRPr="00D42EDA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i/>
                <w:iCs/>
                <w:sz w:val="20"/>
                <w:szCs w:val="20"/>
                <w:lang w:val="en-GB"/>
              </w:rPr>
            </w:pP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Provide a copy of the published </w:t>
            </w:r>
            <w:r w:rsidRPr="00A705FA">
              <w:rPr>
                <w:rFonts w:ascii="Tahoma" w:hAnsi="Tahoma" w:cs="Tahoma"/>
                <w:i/>
                <w:iCs/>
                <w:sz w:val="20"/>
                <w:szCs w:val="20"/>
              </w:rPr>
              <w:t>Section 504/ADA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Coordinator's contact information from the newspaper where listed OR provide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, in the box below,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the email address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F34C9E">
              <w:rPr>
                <w:rFonts w:ascii="Tahoma" w:hAnsi="Tahoma" w:cs="Tahoma"/>
                <w:i/>
                <w:iCs/>
                <w:sz w:val="20"/>
                <w:szCs w:val="20"/>
              </w:rPr>
              <w:t>for the home page of the Sub-</w:t>
            </w:r>
            <w:r w:rsidRPr="00D42EDA">
              <w:rPr>
                <w:rFonts w:ascii="Tahoma" w:hAnsi="Tahoma" w:cs="Tahoma"/>
                <w:i/>
                <w:iCs/>
                <w:sz w:val="20"/>
                <w:szCs w:val="20"/>
              </w:rPr>
              <w:t>Recipient's website.</w:t>
            </w:r>
          </w:p>
          <w:p w14:paraId="0667DE47" w14:textId="0CBFE690" w:rsidR="0088624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Establish a system (spreadsheet) to log all </w:t>
            </w:r>
            <w:r w:rsidRPr="00A705F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>Section 504/ADA</w:t>
            </w:r>
            <w:r w:rsidRPr="00D42EDA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calls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  <w:t xml:space="preserve"> and submit to DEO GM on a quarterly basis.</w:t>
            </w:r>
          </w:p>
          <w:p w14:paraId="38FCDA6F" w14:textId="77777777" w:rsidR="00886241" w:rsidRDefault="00886241" w:rsidP="00886241">
            <w:pPr>
              <w:pStyle w:val="ListParagraph"/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74273E25" w14:textId="77777777" w:rsidR="00886241" w:rsidRPr="00BB2F2D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 w:rsidRPr="00A705F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The Sub-Recipient will keep all Section 504/ADA information in their CDBG-MIT project file as well as submitting the information on a quarterly basis in the QPR.</w:t>
            </w:r>
          </w:p>
          <w:p w14:paraId="1801DFC7" w14:textId="64BE509B" w:rsidR="00886241" w:rsidRPr="00BB2F2D" w:rsidRDefault="00886241" w:rsidP="00886241">
            <w:pPr>
              <w:spacing w:before="4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1636A841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54F2FAF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A8892CA" w14:textId="77777777" w:rsidR="00886241" w:rsidRPr="00A705FA" w:rsidRDefault="00886241" w:rsidP="00886241">
            <w:pPr>
              <w:spacing w:before="40"/>
              <w:ind w:left="360"/>
              <w:rPr>
                <w:rFonts w:ascii="Tahoma" w:hAnsi="Tahoma" w:cs="Tahoma"/>
                <w:sz w:val="12"/>
                <w:szCs w:val="12"/>
              </w:rPr>
            </w:pPr>
          </w:p>
          <w:p w14:paraId="59E51D92" w14:textId="5AAFAFD7" w:rsidR="00886241" w:rsidRDefault="00886241" w:rsidP="00886241">
            <w:pPr>
              <w:spacing w:before="40"/>
              <w:ind w:left="360"/>
              <w:rPr>
                <w:rFonts w:ascii="MS Gothic" w:eastAsia="MS Gothic" w:hAnsi="MS Gothic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815947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EBD2900" w14:textId="77777777" w:rsidR="00886241" w:rsidRDefault="00886241" w:rsidP="00886241">
            <w:pPr>
              <w:spacing w:before="40"/>
              <w:rPr>
                <w:rFonts w:ascii="Tahoma" w:hAnsi="Tahoma" w:cs="Tahoma"/>
                <w:sz w:val="20"/>
                <w:szCs w:val="20"/>
              </w:rPr>
            </w:pPr>
          </w:p>
          <w:p w14:paraId="39DAD3BF" w14:textId="012F6DEE" w:rsidR="00886241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398EF39" w14:textId="25CC177B" w:rsidR="00886241" w:rsidRPr="00BB2F2D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574235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S Gothic" w:eastAsia="MS Gothic" w:hAnsi="MS Gothic"/>
              </w:rPr>
              <w:t xml:space="preserve">  </w:t>
            </w:r>
            <w:r w:rsidRPr="00717C79">
              <w:rPr>
                <w:rFonts w:ascii="Tahoma" w:eastAsia="MS Gothic" w:hAnsi="Tahoma" w:cs="Tahoma"/>
              </w:rPr>
              <w:t>No</w:t>
            </w:r>
            <w:r w:rsidRPr="00CC7D95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5808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F91013" w14:textId="77777777" w:rsidR="00886241" w:rsidRPr="00D42EDA" w:rsidRDefault="00886241" w:rsidP="00886241">
            <w:pPr>
              <w:spacing w:before="40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AFA0BD9" w14:textId="77777777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-2768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2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05A545EC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30782A27" w14:textId="1D1C60B7" w:rsidR="00886241" w:rsidRDefault="0029223C" w:rsidP="00886241">
            <w:pPr>
              <w:spacing w:before="40"/>
              <w:rPr>
                <w:rFonts w:ascii="Tahoma" w:hAnsi="Tahoma" w:cs="Tahoma"/>
              </w:rPr>
            </w:pPr>
            <w:sdt>
              <w:sdtPr>
                <w:rPr>
                  <w:rFonts w:ascii="MS Gothic" w:eastAsia="MS Gothic" w:hAnsi="MS Gothic"/>
                </w:rPr>
                <w:id w:val="141644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86241" w:rsidRPr="00CC7D95">
              <w:rPr>
                <w:rFonts w:ascii="Tahoma" w:hAnsi="Tahoma" w:cs="Tahoma"/>
              </w:rPr>
              <w:t xml:space="preserve"> </w:t>
            </w:r>
          </w:p>
          <w:p w14:paraId="0CF5F595" w14:textId="77777777" w:rsidR="00886241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52DB1FAF" w14:textId="77777777" w:rsidR="00886241" w:rsidRPr="00F34C9E" w:rsidRDefault="00886241" w:rsidP="00886241">
            <w:pPr>
              <w:spacing w:before="40"/>
              <w:rPr>
                <w:rFonts w:ascii="MS Gothic" w:eastAsia="MS Gothic" w:hAnsi="MS Gothic"/>
                <w:sz w:val="10"/>
                <w:szCs w:val="10"/>
              </w:rPr>
            </w:pPr>
          </w:p>
          <w:p w14:paraId="3B5B4C26" w14:textId="6003F7F2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952850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388523E6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32"/>
                <w:szCs w:val="32"/>
              </w:rPr>
            </w:pPr>
          </w:p>
          <w:p w14:paraId="4BB2FEF4" w14:textId="5FE3F47E" w:rsidR="00886241" w:rsidRDefault="0029223C" w:rsidP="00886241">
            <w:pPr>
              <w:spacing w:before="40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0816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CEBC370" w14:textId="77777777" w:rsidR="00886241" w:rsidRPr="00D42EDA" w:rsidRDefault="00886241" w:rsidP="00886241">
            <w:pPr>
              <w:spacing w:before="40"/>
              <w:rPr>
                <w:rFonts w:ascii="MS Gothic" w:eastAsia="MS Gothic" w:hAnsi="MS Gothic"/>
                <w:sz w:val="6"/>
                <w:szCs w:val="6"/>
              </w:rPr>
            </w:pPr>
          </w:p>
          <w:p w14:paraId="1AF28CF8" w14:textId="0A37B565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2" w:type="dxa"/>
          </w:tcPr>
          <w:p w14:paraId="4B895E05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0A86F35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616B7FE" w14:textId="68BF3638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D42EDA">
              <w:rPr>
                <w:rFonts w:ascii="Tahoma" w:hAnsi="Tahoma" w:cs="Tahoma"/>
                <w:color w:val="FF0000"/>
              </w:rPr>
              <w:t>This is a condition for receipt of CDBG-MIT funds.</w:t>
            </w:r>
          </w:p>
        </w:tc>
      </w:tr>
      <w:tr w:rsidR="00886241" w:rsidRPr="00F656F7" w14:paraId="2C2F1C41" w14:textId="77777777" w:rsidTr="00886241">
        <w:trPr>
          <w:cantSplit/>
          <w:trHeight w:val="1070"/>
        </w:trPr>
        <w:tc>
          <w:tcPr>
            <w:tcW w:w="7098" w:type="dxa"/>
            <w:gridSpan w:val="6"/>
          </w:tcPr>
          <w:p w14:paraId="69BAAEB1" w14:textId="1E88BC82" w:rsidR="00886241" w:rsidRPr="00106D3F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N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ame and contact information of </w:t>
            </w:r>
            <w:r w:rsidR="007E16FB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the City of Avon Park’s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Section 504/ADA</w:t>
            </w:r>
            <w:r w:rsidRPr="00106D3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Coordinator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39CC9BC3" w14:textId="77777777" w:rsidR="00886241" w:rsidRPr="00106D3F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9CC08F0" w14:textId="66CE1103" w:rsidR="00886241" w:rsidRDefault="007E16FB" w:rsidP="007E16FB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Christian Hardman, City Clerk</w:t>
            </w:r>
          </w:p>
          <w:p w14:paraId="337FC983" w14:textId="77777777" w:rsidR="00886241" w:rsidRPr="00F34C9E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  <w:p w14:paraId="486276C3" w14:textId="77777777" w:rsidR="00886241" w:rsidRPr="00F34C9E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F34C9E">
              <w:rPr>
                <w:rFonts w:ascii="Verdana" w:hAnsi="Verdana" w:cs="Tahoma"/>
                <w:i/>
                <w:iCs/>
                <w:sz w:val="20"/>
                <w:szCs w:val="20"/>
              </w:rPr>
              <w:t>Email address for the home page of the Sub-Recipient's website.</w:t>
            </w:r>
          </w:p>
          <w:p w14:paraId="6FDAD914" w14:textId="602BDFEB" w:rsidR="00886241" w:rsidRPr="00BB2F2D" w:rsidRDefault="007E16FB" w:rsidP="00472E88">
            <w:pPr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chardman</w:t>
            </w:r>
            <w:r w:rsidR="00472E88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@avonpark.com</w:t>
            </w:r>
          </w:p>
          <w:p w14:paraId="5C7DF4F3" w14:textId="31AF96EE" w:rsidR="00886241" w:rsidRPr="00D347BB" w:rsidRDefault="00886241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672AFCCB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</w:tc>
        <w:tc>
          <w:tcPr>
            <w:tcW w:w="1612" w:type="dxa"/>
          </w:tcPr>
          <w:p w14:paraId="7730F4E0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886241" w:rsidRPr="00F656F7" w14:paraId="02753A54" w14:textId="77777777" w:rsidTr="00886241">
        <w:trPr>
          <w:cantSplit/>
          <w:trHeight w:val="1070"/>
        </w:trPr>
        <w:tc>
          <w:tcPr>
            <w:tcW w:w="7098" w:type="dxa"/>
            <w:gridSpan w:val="6"/>
          </w:tcPr>
          <w:p w14:paraId="4722086E" w14:textId="37F88C4A" w:rsidR="00886241" w:rsidRPr="003E0B51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Section 3</w:t>
            </w:r>
            <w:r w:rsidRPr="00A705FA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(Attachment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s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F</w:t>
            </w:r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G(</w:t>
            </w:r>
            <w:proofErr w:type="gramEnd"/>
            <w:r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6)</w:t>
            </w:r>
            <w:r w:rsidRPr="003E0B5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>)</w:t>
            </w:r>
          </w:p>
          <w:p w14:paraId="7FAA3C00" w14:textId="77777777" w:rsidR="00886241" w:rsidRPr="003E0B51" w:rsidRDefault="00886241" w:rsidP="00886241">
            <w:pPr>
              <w:pStyle w:val="ListParagraph"/>
              <w:spacing w:before="120"/>
              <w:ind w:left="360"/>
              <w:rPr>
                <w:rFonts w:ascii="Verdana" w:eastAsia="Times New Roman" w:hAnsi="Verdana" w:cs="Arial"/>
                <w:b/>
                <w:bCs/>
                <w:sz w:val="10"/>
                <w:szCs w:val="10"/>
                <w:lang w:val="en-GB"/>
              </w:rPr>
            </w:pPr>
          </w:p>
          <w:p w14:paraId="40CCB640" w14:textId="40AB7A53" w:rsidR="00886241" w:rsidRPr="003E0B51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AE6850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id</w:t>
            </w:r>
            <w:r w:rsidRPr="00AE6850">
              <w:rPr>
                <w:rFonts w:ascii="Tahoma" w:hAnsi="Tahoma" w:cs="Tahoma"/>
              </w:rPr>
              <w:t xml:space="preserve"> </w:t>
            </w:r>
            <w:r w:rsidR="00472E88">
              <w:rPr>
                <w:rFonts w:ascii="Tahoma" w:hAnsi="Tahoma" w:cs="Tahoma"/>
              </w:rPr>
              <w:t>the City of Avon Park</w:t>
            </w:r>
            <w:r w:rsidRPr="00AE6850">
              <w:rPr>
                <w:rFonts w:ascii="Tahoma" w:hAnsi="Tahoma" w:cs="Tahoma"/>
              </w:rPr>
              <w:t xml:space="preserve"> </w:t>
            </w:r>
            <w:r w:rsidRPr="003E0B51">
              <w:rPr>
                <w:rFonts w:ascii="Tahoma" w:hAnsi="Tahoma" w:cs="Tahoma"/>
              </w:rPr>
              <w:t xml:space="preserve">and the contractors, subcontractors, subrecipients and consultants </w:t>
            </w:r>
            <w:r>
              <w:rPr>
                <w:rFonts w:ascii="Tahoma" w:hAnsi="Tahoma" w:cs="Tahoma"/>
              </w:rPr>
              <w:t xml:space="preserve">that it </w:t>
            </w:r>
            <w:r w:rsidRPr="005C1BD1">
              <w:rPr>
                <w:rFonts w:ascii="Tahoma" w:hAnsi="Tahoma" w:cs="Tahoma"/>
              </w:rPr>
              <w:t>hire</w:t>
            </w:r>
            <w:r>
              <w:rPr>
                <w:rFonts w:ascii="Tahoma" w:hAnsi="Tahoma" w:cs="Tahoma"/>
              </w:rPr>
              <w:t>s, have hired</w:t>
            </w:r>
            <w:r w:rsidRPr="005C1BD1">
              <w:rPr>
                <w:rFonts w:ascii="Tahoma" w:hAnsi="Tahoma" w:cs="Tahoma"/>
              </w:rPr>
              <w:t xml:space="preserve"> qualified low- and moderate-income residents for any job openings that exist on CDBG-MIT-funded projects in the community</w:t>
            </w:r>
            <w:r>
              <w:rPr>
                <w:rFonts w:ascii="Tahoma" w:hAnsi="Tahoma" w:cs="Tahoma"/>
              </w:rPr>
              <w:t>?</w:t>
            </w:r>
          </w:p>
          <w:p w14:paraId="08787E9C" w14:textId="77777777" w:rsidR="00886241" w:rsidRPr="001C1C4D" w:rsidRDefault="00886241" w:rsidP="00886241">
            <w:pPr>
              <w:pStyle w:val="ListParagraph"/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  <w:p w14:paraId="119DD37B" w14:textId="39D0BF69" w:rsidR="00886241" w:rsidRPr="0080621B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If</w:t>
            </w:r>
            <w:r w:rsidRPr="00AE685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answered “Yes”, please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submit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 report addressing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the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following:</w:t>
            </w:r>
          </w:p>
          <w:p w14:paraId="76BF5E91" w14:textId="5189A84B" w:rsidR="00886241" w:rsidRPr="0080621B" w:rsidRDefault="00886241" w:rsidP="00886241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worked.</w:t>
            </w:r>
          </w:p>
          <w:p w14:paraId="1406D1B8" w14:textId="3421B98B" w:rsidR="00886241" w:rsidRPr="0080621B" w:rsidRDefault="00886241" w:rsidP="00886241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 by Section 3 workers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.</w:t>
            </w:r>
          </w:p>
          <w:p w14:paraId="1ECDD1E2" w14:textId="5864103D" w:rsidR="00886241" w:rsidRPr="0080621B" w:rsidRDefault="00886241" w:rsidP="00886241">
            <w:pPr>
              <w:pStyle w:val="ListParagraph"/>
              <w:numPr>
                <w:ilvl w:val="0"/>
                <w:numId w:val="15"/>
              </w:numP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T</w:t>
            </w:r>
            <w:r w:rsidRPr="0080621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he total number of labor hours worked by Targeted Section 3 workers</w:t>
            </w: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.</w:t>
            </w:r>
          </w:p>
          <w:p w14:paraId="11CFE501" w14:textId="77777777" w:rsidR="00886241" w:rsidRDefault="00886241" w:rsidP="00886241">
            <w:pPr>
              <w:pStyle w:val="ListParagraph"/>
              <w:ind w:left="1440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2D84474F" w14:textId="3F029A7A" w:rsidR="00886241" w:rsidRPr="0080621B" w:rsidRDefault="00886241" w:rsidP="00886241">
            <w:pPr>
              <w:pStyle w:val="ListParagraph"/>
              <w:numPr>
                <w:ilvl w:val="0"/>
                <w:numId w:val="14"/>
              </w:numPr>
              <w:spacing w:before="120"/>
              <w:ind w:left="648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80621B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If Section 3 benchmarks are not met, the subrecipient’s qualitative efforts must be reported in a manner required by 24 CFR §75.25(b)</w:t>
            </w:r>
            <w:r w:rsidRPr="00A705FA">
              <w:rPr>
                <w:rFonts w:ascii="Verdana" w:eastAsia="Times New Roman" w:hAnsi="Verdana" w:cs="Arial"/>
                <w:b/>
                <w:bCs/>
                <w:i/>
                <w:iCs/>
                <w:sz w:val="16"/>
                <w:szCs w:val="16"/>
                <w:lang w:val="en-GB"/>
              </w:rPr>
              <w:t>.</w:t>
            </w:r>
          </w:p>
          <w:p w14:paraId="2ED47B2B" w14:textId="6F911FF7" w:rsidR="00886241" w:rsidRDefault="00886241" w:rsidP="00886241">
            <w:pPr>
              <w:pStyle w:val="ListParagraph"/>
              <w:spacing w:before="120"/>
              <w:ind w:left="648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30B32F8A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2D53716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3A5E4A" w14:textId="77777777" w:rsidR="00886241" w:rsidRPr="005C1BD1" w:rsidRDefault="00886241" w:rsidP="00886241">
            <w:pPr>
              <w:spacing w:before="40"/>
              <w:ind w:left="360"/>
              <w:rPr>
                <w:rFonts w:ascii="Tahoma" w:hAnsi="Tahoma" w:cs="Tahoma"/>
                <w:sz w:val="8"/>
                <w:szCs w:val="8"/>
              </w:rPr>
            </w:pPr>
          </w:p>
          <w:p w14:paraId="2885E3FC" w14:textId="54737148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9928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2" w:type="dxa"/>
          </w:tcPr>
          <w:p w14:paraId="2FAF859D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D555F2E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F0C6C6C" w14:textId="77777777" w:rsidR="00886241" w:rsidRPr="005C1BD1" w:rsidRDefault="00886241" w:rsidP="00886241">
            <w:pPr>
              <w:spacing w:before="4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14:paraId="3387F956" w14:textId="18E79CB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564028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886241" w:rsidRPr="00F656F7" w14:paraId="75A70E0D" w14:textId="77777777" w:rsidTr="00886241">
        <w:trPr>
          <w:cantSplit/>
          <w:trHeight w:val="1970"/>
        </w:trPr>
        <w:tc>
          <w:tcPr>
            <w:tcW w:w="7098" w:type="dxa"/>
            <w:gridSpan w:val="6"/>
          </w:tcPr>
          <w:p w14:paraId="41C9A1D4" w14:textId="2F345037" w:rsidR="00886241" w:rsidRPr="00C35797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lastRenderedPageBreak/>
              <w:t>Construction Documentation</w:t>
            </w:r>
            <w:r w:rsidRPr="00101DE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01DE1">
              <w:rPr>
                <w:rFonts w:ascii="Verdana" w:eastAsia="Times New Roman" w:hAnsi="Verdana" w:cs="Arial"/>
                <w:i/>
                <w:iCs/>
                <w:sz w:val="16"/>
                <w:szCs w:val="16"/>
                <w:lang w:val="en-GB"/>
              </w:rPr>
              <w:t>(If Construction is part of the Project)</w:t>
            </w:r>
            <w:r w:rsidRPr="00101DE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6F521808" w14:textId="50811870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Is FULL Environmental Review completed</w:t>
            </w:r>
            <w:r w:rsidRPr="00101DE1">
              <w:rPr>
                <w:rFonts w:ascii="Tahoma" w:hAnsi="Tahoma" w:cs="Tahoma"/>
              </w:rPr>
              <w:t xml:space="preserve"> </w:t>
            </w:r>
            <w:r w:rsidRPr="00101DE1">
              <w:rPr>
                <w:rFonts w:ascii="Tahoma" w:hAnsi="Tahoma" w:cs="Tahoma"/>
                <w:u w:val="single"/>
              </w:rPr>
              <w:t>and</w:t>
            </w:r>
            <w:r>
              <w:rPr>
                <w:rFonts w:ascii="Tahoma" w:hAnsi="Tahoma" w:cs="Tahoma"/>
              </w:rPr>
              <w:t xml:space="preserve"> Approv</w:t>
            </w:r>
            <w:r w:rsidRPr="00C35797">
              <w:rPr>
                <w:rFonts w:ascii="Tahoma" w:hAnsi="Tahoma" w:cs="Tahoma"/>
              </w:rPr>
              <w:t>ed?</w:t>
            </w:r>
          </w:p>
          <w:p w14:paraId="60D579F1" w14:textId="5D87FA7A" w:rsidR="00886241" w:rsidRPr="00C35797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take photographs or video of all activity locations </w:t>
            </w:r>
            <w:r w:rsidRPr="00101DE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prior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to initiating any construction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and submit with your QPR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  As the construction progresses, additional photography or videography shall document the </w:t>
            </w:r>
            <w:r w:rsidRPr="00101DE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</w:rPr>
              <w:t>ongoing</w:t>
            </w:r>
            <w:r w:rsidRPr="00101DE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improvements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and be submitted quarterly.</w:t>
            </w:r>
          </w:p>
        </w:tc>
        <w:tc>
          <w:tcPr>
            <w:tcW w:w="1787" w:type="dxa"/>
            <w:gridSpan w:val="2"/>
          </w:tcPr>
          <w:p w14:paraId="785BE7F0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61C8351C" w:rsidR="00886241" w:rsidRPr="00B17FC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12" w:type="dxa"/>
          </w:tcPr>
          <w:p w14:paraId="13BA0B2C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634B42E4" w:rsidR="00886241" w:rsidRPr="00B17FC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0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6241" w:rsidRPr="00F656F7" w14:paraId="40FBFF56" w14:textId="77777777" w:rsidTr="00886241">
        <w:trPr>
          <w:cantSplit/>
          <w:trHeight w:val="1520"/>
        </w:trPr>
        <w:tc>
          <w:tcPr>
            <w:tcW w:w="7098" w:type="dxa"/>
            <w:gridSpan w:val="6"/>
          </w:tcPr>
          <w:p w14:paraId="02F5719D" w14:textId="26D03D77" w:rsidR="00886241" w:rsidRPr="00C35797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Equipment Tracking</w:t>
            </w:r>
            <w:r w:rsidRPr="00101DE1">
              <w:rPr>
                <w:rFonts w:ascii="Verdana" w:eastAsia="Times New Roman" w:hAnsi="Verdana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01DE1">
              <w:rPr>
                <w:rFonts w:ascii="Verdana" w:eastAsia="Times New Roman" w:hAnsi="Verdana" w:cs="Arial"/>
                <w:i/>
                <w:iCs/>
                <w:sz w:val="16"/>
                <w:szCs w:val="16"/>
                <w:lang w:val="en-GB"/>
              </w:rPr>
              <w:t>(If Construction is part of the Project)</w:t>
            </w:r>
            <w:r w:rsidRPr="00101DE1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1D144DBB" w14:textId="38DA3245" w:rsidR="00886241" w:rsidRPr="002F1AA8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 xml:space="preserve">Any Equipment purchased </w:t>
            </w:r>
            <w:r w:rsidRPr="003E0AE2">
              <w:rPr>
                <w:rFonts w:ascii="Tahoma" w:hAnsi="Tahoma" w:cs="Tahoma"/>
                <w:u w:val="single"/>
              </w:rPr>
              <w:t>specifically</w:t>
            </w:r>
            <w:r>
              <w:rPr>
                <w:rFonts w:ascii="Tahoma" w:hAnsi="Tahoma" w:cs="Tahoma"/>
              </w:rPr>
              <w:t xml:space="preserve"> for this project</w:t>
            </w:r>
            <w:r w:rsidRPr="00C35797">
              <w:rPr>
                <w:rFonts w:ascii="Tahoma" w:hAnsi="Tahoma" w:cs="Tahoma"/>
              </w:rPr>
              <w:t>?</w:t>
            </w:r>
          </w:p>
          <w:p w14:paraId="22F6F10D" w14:textId="147BA5D3" w:rsidR="00886241" w:rsidRPr="002F1AA8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2F1AA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submit </w:t>
            </w:r>
            <w:r w:rsidRPr="003E0AE2">
              <w:rPr>
                <w:rFonts w:ascii="Tahoma" w:hAnsi="Tahoma" w:cs="Tahoma"/>
                <w:i/>
                <w:iCs/>
                <w:sz w:val="20"/>
                <w:szCs w:val="20"/>
              </w:rPr>
              <w:t>an up-to-date Equipment Inventory Tracking Log listing the current equipment inventory, equipment service dates, etc. for monitoring purposes.</w:t>
            </w:r>
          </w:p>
        </w:tc>
        <w:tc>
          <w:tcPr>
            <w:tcW w:w="1787" w:type="dxa"/>
            <w:gridSpan w:val="2"/>
          </w:tcPr>
          <w:p w14:paraId="0DB4DF61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52BF4CBA" w14:textId="77777777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8A4FBE" w14:textId="3EEADA23" w:rsidR="00886241" w:rsidRDefault="00886241" w:rsidP="00886241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4518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2" w:type="dxa"/>
          </w:tcPr>
          <w:p w14:paraId="48DBB79E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51FC58F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33222BED" w14:textId="3DF55D6B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717366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E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886241" w:rsidRPr="00F656F7" w14:paraId="09CAA715" w14:textId="77777777" w:rsidTr="00886241">
        <w:trPr>
          <w:cantSplit/>
          <w:trHeight w:val="512"/>
        </w:trPr>
        <w:tc>
          <w:tcPr>
            <w:tcW w:w="7098" w:type="dxa"/>
            <w:gridSpan w:val="6"/>
          </w:tcPr>
          <w:p w14:paraId="2C997B30" w14:textId="045EB9F0" w:rsidR="00886241" w:rsidRPr="006C3F6F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Pr="006C3F6F">
              <w:rPr>
                <w:rFonts w:ascii="Verdana" w:eastAsia="Times New Roman" w:hAnsi="Verdana" w:cs="Arial"/>
                <w:b/>
                <w:bCs/>
                <w:sz w:val="20"/>
                <w:szCs w:val="20"/>
                <w:u w:val="single"/>
                <w:lang w:val="en-GB"/>
              </w:rPr>
              <w:t>construction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start date</w:t>
            </w:r>
          </w:p>
        </w:tc>
        <w:tc>
          <w:tcPr>
            <w:tcW w:w="1787" w:type="dxa"/>
            <w:gridSpan w:val="2"/>
          </w:tcPr>
          <w:p w14:paraId="32A18BFD" w14:textId="77777777" w:rsidR="00886241" w:rsidRPr="00AF5F84" w:rsidRDefault="00886241" w:rsidP="00886241">
            <w:pPr>
              <w:spacing w:before="40"/>
              <w:ind w:left="360"/>
              <w:jc w:val="center"/>
              <w:rPr>
                <w:rFonts w:ascii="Tahoma" w:hAnsi="Tahoma" w:cs="Tahoma"/>
                <w:sz w:val="4"/>
                <w:szCs w:val="4"/>
                <w:highlight w:val="yellow"/>
              </w:rPr>
            </w:pPr>
          </w:p>
          <w:p w14:paraId="1717A35A" w14:textId="42F443E0" w:rsidR="00886241" w:rsidRDefault="00402E6A" w:rsidP="00886241">
            <w:pPr>
              <w:spacing w:before="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01/01/2024</w:t>
            </w:r>
          </w:p>
        </w:tc>
        <w:tc>
          <w:tcPr>
            <w:tcW w:w="1612" w:type="dxa"/>
            <w:shd w:val="clear" w:color="auto" w:fill="7F7F7F" w:themeFill="text1" w:themeFillTint="80"/>
          </w:tcPr>
          <w:p w14:paraId="00E26F0B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886241" w:rsidRPr="00F656F7" w14:paraId="7BCB3981" w14:textId="77777777" w:rsidTr="00886241">
        <w:trPr>
          <w:cantSplit/>
          <w:trHeight w:val="782"/>
        </w:trPr>
        <w:tc>
          <w:tcPr>
            <w:tcW w:w="7098" w:type="dxa"/>
            <w:gridSpan w:val="6"/>
          </w:tcPr>
          <w:p w14:paraId="3E69F17D" w14:textId="77777777" w:rsidR="00886241" w:rsidRPr="006C3F6F" w:rsidRDefault="00886241" w:rsidP="00886241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Estimated </w:t>
            </w:r>
            <w:r w:rsidRPr="00BB2F2D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expenditure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start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date</w:t>
            </w:r>
          </w:p>
          <w:p w14:paraId="0F97F6F9" w14:textId="00B101CC" w:rsidR="00886241" w:rsidRPr="006C3F6F" w:rsidRDefault="00886241" w:rsidP="00886241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Date Sub. is estimating submission of 1</w:t>
            </w:r>
            <w:r w:rsidRPr="006C3F6F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Invoice to DEO.</w:t>
            </w:r>
          </w:p>
        </w:tc>
        <w:tc>
          <w:tcPr>
            <w:tcW w:w="1787" w:type="dxa"/>
            <w:gridSpan w:val="2"/>
          </w:tcPr>
          <w:p w14:paraId="657C5695" w14:textId="77777777" w:rsidR="00886241" w:rsidRPr="00AF5F84" w:rsidRDefault="00886241" w:rsidP="00886241">
            <w:pPr>
              <w:spacing w:before="40"/>
              <w:ind w:left="360"/>
              <w:rPr>
                <w:rFonts w:ascii="Tahoma" w:hAnsi="Tahoma" w:cs="Tahoma"/>
                <w:sz w:val="14"/>
                <w:szCs w:val="14"/>
              </w:rPr>
            </w:pPr>
          </w:p>
          <w:p w14:paraId="53EA57AB" w14:textId="0FF156D0" w:rsidR="00886241" w:rsidRPr="00AF5F84" w:rsidRDefault="00CB4EA4" w:rsidP="00402E6A">
            <w:pPr>
              <w:spacing w:before="4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09/01/2023</w:t>
            </w:r>
          </w:p>
        </w:tc>
        <w:tc>
          <w:tcPr>
            <w:tcW w:w="1612" w:type="dxa"/>
            <w:shd w:val="clear" w:color="auto" w:fill="7F7F7F" w:themeFill="text1" w:themeFillTint="80"/>
          </w:tcPr>
          <w:p w14:paraId="60321136" w14:textId="77777777" w:rsidR="00886241" w:rsidRDefault="00886241" w:rsidP="00886241">
            <w:pPr>
              <w:spacing w:before="40"/>
              <w:jc w:val="center"/>
              <w:rPr>
                <w:rFonts w:ascii="Tahoma" w:hAnsi="Tahoma" w:cs="Tahoma"/>
              </w:rPr>
            </w:pPr>
          </w:p>
        </w:tc>
      </w:tr>
      <w:tr w:rsidR="00886241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77777777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886241" w:rsidRPr="00F656F7" w14:paraId="576B0E8E" w14:textId="77777777" w:rsidTr="00886241">
        <w:trPr>
          <w:cantSplit/>
          <w:trHeight w:val="978"/>
        </w:trPr>
        <w:tc>
          <w:tcPr>
            <w:tcW w:w="4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EAC2C5" w14:textId="77777777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03BD0">
              <w:rPr>
                <w:rFonts w:ascii="Verdana" w:hAnsi="Verdana"/>
                <w:i/>
                <w:sz w:val="20"/>
                <w:szCs w:val="20"/>
              </w:rPr>
              <w:t>This report was prepared by:</w:t>
            </w:r>
          </w:p>
          <w:p w14:paraId="193ECC5F" w14:textId="31B3FCD4" w:rsidR="00886241" w:rsidRDefault="00472E88" w:rsidP="00886241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J. Corbett Alday/Melody Sauerhafer</w:t>
            </w:r>
          </w:p>
        </w:tc>
        <w:tc>
          <w:tcPr>
            <w:tcW w:w="623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886241" w:rsidRPr="00F656F7" w:rsidRDefault="00886241" w:rsidP="00886241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44D0C5E0" w14:textId="77777777" w:rsidR="00AA5331" w:rsidRDefault="00AA5331" w:rsidP="009F6F5D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  <w:u w:val="single"/>
        </w:rPr>
      </w:pPr>
    </w:p>
    <w:p w14:paraId="53240059" w14:textId="15561E84" w:rsidR="00D706EC" w:rsidRPr="00703667" w:rsidRDefault="00D706EC" w:rsidP="00703667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</w:rPr>
      </w:pPr>
    </w:p>
    <w:p w14:paraId="31CFBB99" w14:textId="095CA710" w:rsidR="00D706EC" w:rsidRDefault="00D706EC" w:rsidP="00D706EC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3AD9D75" w14:textId="19FD2F5B" w:rsidR="004C37FA" w:rsidRPr="0019528A" w:rsidRDefault="004C37FA" w:rsidP="00EF2654">
      <w:pPr>
        <w:pStyle w:val="ListParagraph"/>
        <w:ind w:left="1080"/>
        <w:rPr>
          <w:rFonts w:ascii="Tahoma" w:hAnsi="Tahoma" w:cs="Tahoma"/>
        </w:rPr>
      </w:pPr>
    </w:p>
    <w:sectPr w:rsidR="004C37FA" w:rsidRPr="0019528A" w:rsidSect="007C3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6AFA" w14:textId="77777777" w:rsidR="00762F6E" w:rsidRDefault="00762F6E" w:rsidP="00B52076">
      <w:r>
        <w:separator/>
      </w:r>
    </w:p>
  </w:endnote>
  <w:endnote w:type="continuationSeparator" w:id="0">
    <w:p w14:paraId="6124540D" w14:textId="77777777" w:rsidR="00762F6E" w:rsidRDefault="00762F6E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0E3F" w14:textId="77777777" w:rsidR="00942F58" w:rsidRDefault="00942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074AF023" w:rsidR="00CF1EBD" w:rsidRPr="004C5B35" w:rsidRDefault="004C5B35" w:rsidP="004C5B35">
    <w:pPr>
      <w:pStyle w:val="Footer"/>
      <w:rPr>
        <w:sz w:val="18"/>
        <w:szCs w:val="18"/>
      </w:rPr>
    </w:pPr>
    <w:r w:rsidRPr="004C5B35">
      <w:rPr>
        <w:sz w:val="18"/>
        <w:szCs w:val="18"/>
      </w:rPr>
      <w:t xml:space="preserve">Revised </w:t>
    </w:r>
    <w:r w:rsidR="00BB2F2D">
      <w:rPr>
        <w:sz w:val="18"/>
        <w:szCs w:val="18"/>
      </w:rPr>
      <w:t>12</w:t>
    </w:r>
    <w:r w:rsidRPr="004C5B35">
      <w:rPr>
        <w:sz w:val="18"/>
        <w:szCs w:val="18"/>
      </w:rPr>
      <w:t>.</w:t>
    </w:r>
    <w:r w:rsidR="00BB2F2D">
      <w:rPr>
        <w:sz w:val="18"/>
        <w:szCs w:val="18"/>
      </w:rPr>
      <w:t>31</w:t>
    </w:r>
    <w:r w:rsidRPr="004C5B35">
      <w:rPr>
        <w:sz w:val="18"/>
        <w:szCs w:val="18"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03AABD1E" w:rsidR="00703667" w:rsidRPr="004C5B35" w:rsidRDefault="00522FA5">
    <w:pPr>
      <w:pStyle w:val="Footer"/>
      <w:rPr>
        <w:sz w:val="18"/>
        <w:szCs w:val="18"/>
      </w:rPr>
    </w:pPr>
    <w:r w:rsidRPr="004C5B35">
      <w:rPr>
        <w:sz w:val="18"/>
        <w:szCs w:val="18"/>
      </w:rPr>
      <w:t xml:space="preserve">Revised </w:t>
    </w:r>
    <w:r w:rsidR="00BB2F2D">
      <w:rPr>
        <w:sz w:val="18"/>
        <w:szCs w:val="18"/>
      </w:rPr>
      <w:t>12</w:t>
    </w:r>
    <w:r w:rsidRPr="004C5B35">
      <w:rPr>
        <w:sz w:val="18"/>
        <w:szCs w:val="18"/>
      </w:rPr>
      <w:t>.</w:t>
    </w:r>
    <w:r w:rsidR="00BB2F2D">
      <w:rPr>
        <w:sz w:val="18"/>
        <w:szCs w:val="18"/>
      </w:rPr>
      <w:t>31</w:t>
    </w:r>
    <w:r w:rsidRPr="004C5B35">
      <w:rPr>
        <w:sz w:val="18"/>
        <w:szCs w:val="18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9E26" w14:textId="77777777" w:rsidR="00762F6E" w:rsidRDefault="00762F6E" w:rsidP="00B52076">
      <w:r>
        <w:separator/>
      </w:r>
    </w:p>
  </w:footnote>
  <w:footnote w:type="continuationSeparator" w:id="0">
    <w:p w14:paraId="53268EC9" w14:textId="77777777" w:rsidR="00762F6E" w:rsidRDefault="00762F6E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0C0" w14:textId="77777777" w:rsidR="00942F58" w:rsidRDefault="00942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bookmarkStart w:id="0" w:name="_Hlk64550610"/>
    <w:bookmarkStart w:id="1" w:name="_Hlk64550611"/>
    <w:bookmarkStart w:id="2" w:name="_Hlk64550736"/>
    <w:bookmarkStart w:id="3" w:name="_Hlk64550737"/>
    <w:bookmarkStart w:id="4" w:name="_Hlk64550740"/>
    <w:bookmarkStart w:id="5" w:name="_Hlk64550741"/>
    <w:bookmarkStart w:id="6" w:name="_Hlk64550742"/>
    <w:bookmarkStart w:id="7" w:name="_Hlk64550743"/>
    <w:bookmarkStart w:id="8" w:name="_Hlk64550744"/>
    <w:bookmarkStart w:id="9" w:name="_Hlk64550745"/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1A3AE5CC">
              <wp:simplePos x="0" y="0"/>
              <wp:positionH relativeFrom="column">
                <wp:posOffset>4591050</wp:posOffset>
              </wp:positionH>
              <wp:positionV relativeFrom="paragraph">
                <wp:posOffset>281940</wp:posOffset>
              </wp:positionV>
              <wp:extent cx="1329055" cy="636905"/>
              <wp:effectExtent l="0" t="0" r="444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0922208F" w:rsidR="000A30FD" w:rsidRDefault="00942F58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613EA887" w:rsidR="00826253" w:rsidRPr="00AC2000" w:rsidRDefault="00942F58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proofErr w:type="gramStart"/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5pt;margin-top:22.2pt;width:104.65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" stroked="f">
              <v:textbox style="mso-fit-shape-to-text:t">
                <w:txbxContent>
                  <w:p w14:paraId="44CE0C6F" w14:textId="0922208F" w:rsidR="000A30FD" w:rsidRDefault="00942F58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613EA887" w:rsidR="00826253" w:rsidRPr="00AC2000" w:rsidRDefault="00942F58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proofErr w:type="gramStart"/>
                    <w:r>
                      <w:rPr>
                        <w:rFonts w:cs="Calibri"/>
                        <w:color w:val="2E74B5"/>
                      </w:rPr>
                      <w:t xml:space="preserve">ACTING 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37796F32" w:rsidR="00B52076" w:rsidRPr="00AA5331" w:rsidRDefault="004E6136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>
      <w:rPr>
        <w:rFonts w:ascii="HelveticaNeueLT Std" w:hAnsi="HelveticaNeueLT Std"/>
        <w:b/>
        <w:bCs/>
        <w:noProof/>
        <w:sz w:val="32"/>
        <w:szCs w:val="40"/>
      </w:rPr>
      <w:t>Quater</w:t>
    </w:r>
    <w:r w:rsidR="009F6F5D" w:rsidRPr="00AA5331">
      <w:rPr>
        <w:rFonts w:ascii="HelveticaNeueLT Std" w:hAnsi="HelveticaNeueLT Std"/>
        <w:b/>
        <w:bCs/>
        <w:noProof/>
        <w:sz w:val="32"/>
        <w:szCs w:val="40"/>
      </w:rPr>
      <w:t>ly Progress Report (</w:t>
    </w:r>
    <w:r>
      <w:rPr>
        <w:rFonts w:ascii="HelveticaNeueLT Std" w:hAnsi="HelveticaNeueLT Std"/>
        <w:b/>
        <w:bCs/>
        <w:noProof/>
        <w:sz w:val="32"/>
        <w:szCs w:val="40"/>
      </w:rPr>
      <w:t>Q</w:t>
    </w:r>
    <w:r w:rsidR="009F6F5D" w:rsidRPr="00AA5331">
      <w:rPr>
        <w:rFonts w:ascii="HelveticaNeueLT Std" w:hAnsi="HelveticaNeueLT Std"/>
        <w:b/>
        <w:bCs/>
        <w:noProof/>
        <w:sz w:val="32"/>
        <w:szCs w:val="40"/>
      </w:rPr>
      <w:t>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056BD"/>
    <w:multiLevelType w:val="hybridMultilevel"/>
    <w:tmpl w:val="C0228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6AF2"/>
    <w:multiLevelType w:val="hybridMultilevel"/>
    <w:tmpl w:val="EF985C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5055"/>
    <w:multiLevelType w:val="multilevel"/>
    <w:tmpl w:val="9B3E2A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87340933">
    <w:abstractNumId w:val="2"/>
  </w:num>
  <w:num w:numId="2" w16cid:durableId="2075933067">
    <w:abstractNumId w:val="1"/>
  </w:num>
  <w:num w:numId="3" w16cid:durableId="2134596950">
    <w:abstractNumId w:val="7"/>
  </w:num>
  <w:num w:numId="4" w16cid:durableId="1261258209">
    <w:abstractNumId w:val="4"/>
  </w:num>
  <w:num w:numId="5" w16cid:durableId="1914655828">
    <w:abstractNumId w:val="13"/>
  </w:num>
  <w:num w:numId="6" w16cid:durableId="666716369">
    <w:abstractNumId w:val="10"/>
  </w:num>
  <w:num w:numId="7" w16cid:durableId="1346640119">
    <w:abstractNumId w:val="8"/>
  </w:num>
  <w:num w:numId="8" w16cid:durableId="786437392">
    <w:abstractNumId w:val="0"/>
  </w:num>
  <w:num w:numId="9" w16cid:durableId="1149444930">
    <w:abstractNumId w:val="11"/>
  </w:num>
  <w:num w:numId="10" w16cid:durableId="1134636596">
    <w:abstractNumId w:val="5"/>
  </w:num>
  <w:num w:numId="11" w16cid:durableId="1955405356">
    <w:abstractNumId w:val="3"/>
  </w:num>
  <w:num w:numId="12" w16cid:durableId="397246138">
    <w:abstractNumId w:val="6"/>
  </w:num>
  <w:num w:numId="13" w16cid:durableId="1351221928">
    <w:abstractNumId w:val="14"/>
  </w:num>
  <w:num w:numId="14" w16cid:durableId="1593590283">
    <w:abstractNumId w:val="12"/>
  </w:num>
  <w:num w:numId="15" w16cid:durableId="1314914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304EC"/>
    <w:rsid w:val="00037415"/>
    <w:rsid w:val="00055B16"/>
    <w:rsid w:val="00057CE2"/>
    <w:rsid w:val="00075966"/>
    <w:rsid w:val="00076AFD"/>
    <w:rsid w:val="00093201"/>
    <w:rsid w:val="000A229D"/>
    <w:rsid w:val="000A290E"/>
    <w:rsid w:val="000A30FD"/>
    <w:rsid w:val="000A5998"/>
    <w:rsid w:val="000C2501"/>
    <w:rsid w:val="000D3BB0"/>
    <w:rsid w:val="000E4C2C"/>
    <w:rsid w:val="0010185F"/>
    <w:rsid w:val="00101DE1"/>
    <w:rsid w:val="001037FC"/>
    <w:rsid w:val="00106D3F"/>
    <w:rsid w:val="00111BE6"/>
    <w:rsid w:val="00116228"/>
    <w:rsid w:val="00117519"/>
    <w:rsid w:val="00125F06"/>
    <w:rsid w:val="00144E8E"/>
    <w:rsid w:val="00146243"/>
    <w:rsid w:val="001547AA"/>
    <w:rsid w:val="00164CCC"/>
    <w:rsid w:val="00183EC7"/>
    <w:rsid w:val="0019528A"/>
    <w:rsid w:val="001B30E8"/>
    <w:rsid w:val="001C1C4D"/>
    <w:rsid w:val="001D6A1C"/>
    <w:rsid w:val="001E3C6C"/>
    <w:rsid w:val="00217475"/>
    <w:rsid w:val="0023390D"/>
    <w:rsid w:val="00234F6A"/>
    <w:rsid w:val="00236A42"/>
    <w:rsid w:val="00265D34"/>
    <w:rsid w:val="002800A4"/>
    <w:rsid w:val="00281C68"/>
    <w:rsid w:val="0029223C"/>
    <w:rsid w:val="002A30DA"/>
    <w:rsid w:val="002F1AA8"/>
    <w:rsid w:val="002F5E7D"/>
    <w:rsid w:val="002F770E"/>
    <w:rsid w:val="00303F2C"/>
    <w:rsid w:val="00336771"/>
    <w:rsid w:val="00337150"/>
    <w:rsid w:val="0035293D"/>
    <w:rsid w:val="00362814"/>
    <w:rsid w:val="003632D9"/>
    <w:rsid w:val="003923DE"/>
    <w:rsid w:val="00392F6F"/>
    <w:rsid w:val="003A49EB"/>
    <w:rsid w:val="003C2DF1"/>
    <w:rsid w:val="003D5A77"/>
    <w:rsid w:val="003D6159"/>
    <w:rsid w:val="003E0AE2"/>
    <w:rsid w:val="003E0B51"/>
    <w:rsid w:val="003E4218"/>
    <w:rsid w:val="003E6750"/>
    <w:rsid w:val="00402E6A"/>
    <w:rsid w:val="00407E2A"/>
    <w:rsid w:val="004371DC"/>
    <w:rsid w:val="00463C69"/>
    <w:rsid w:val="004644AF"/>
    <w:rsid w:val="00464EB3"/>
    <w:rsid w:val="00472E88"/>
    <w:rsid w:val="004C2B2D"/>
    <w:rsid w:val="004C37FA"/>
    <w:rsid w:val="004C5B35"/>
    <w:rsid w:val="004D39ED"/>
    <w:rsid w:val="004E1618"/>
    <w:rsid w:val="004E6136"/>
    <w:rsid w:val="004F3163"/>
    <w:rsid w:val="005147B5"/>
    <w:rsid w:val="00522FA5"/>
    <w:rsid w:val="00542F17"/>
    <w:rsid w:val="00546288"/>
    <w:rsid w:val="00547B7F"/>
    <w:rsid w:val="00571413"/>
    <w:rsid w:val="00572C69"/>
    <w:rsid w:val="0057492A"/>
    <w:rsid w:val="005C06D7"/>
    <w:rsid w:val="005C1BD1"/>
    <w:rsid w:val="005C2256"/>
    <w:rsid w:val="005D4103"/>
    <w:rsid w:val="005D5601"/>
    <w:rsid w:val="005E3AA1"/>
    <w:rsid w:val="005F3910"/>
    <w:rsid w:val="005F4479"/>
    <w:rsid w:val="0060435B"/>
    <w:rsid w:val="00613444"/>
    <w:rsid w:val="00621926"/>
    <w:rsid w:val="00621C8F"/>
    <w:rsid w:val="00622A33"/>
    <w:rsid w:val="00642557"/>
    <w:rsid w:val="00656A68"/>
    <w:rsid w:val="0066277B"/>
    <w:rsid w:val="00667BEA"/>
    <w:rsid w:val="00670256"/>
    <w:rsid w:val="00671A86"/>
    <w:rsid w:val="0067732F"/>
    <w:rsid w:val="00680862"/>
    <w:rsid w:val="00685DC4"/>
    <w:rsid w:val="0068654D"/>
    <w:rsid w:val="006A0D47"/>
    <w:rsid w:val="006B7103"/>
    <w:rsid w:val="006C1C4C"/>
    <w:rsid w:val="006C3878"/>
    <w:rsid w:val="006C3F6F"/>
    <w:rsid w:val="006D78DE"/>
    <w:rsid w:val="006D7F68"/>
    <w:rsid w:val="00703667"/>
    <w:rsid w:val="007057F4"/>
    <w:rsid w:val="00716428"/>
    <w:rsid w:val="00717C79"/>
    <w:rsid w:val="00727D94"/>
    <w:rsid w:val="007420CD"/>
    <w:rsid w:val="00746784"/>
    <w:rsid w:val="0074697D"/>
    <w:rsid w:val="00762F6E"/>
    <w:rsid w:val="0076713A"/>
    <w:rsid w:val="00783BE4"/>
    <w:rsid w:val="00793312"/>
    <w:rsid w:val="007962CB"/>
    <w:rsid w:val="007C0BF9"/>
    <w:rsid w:val="007C310B"/>
    <w:rsid w:val="007D2404"/>
    <w:rsid w:val="007D3BC0"/>
    <w:rsid w:val="007E16FB"/>
    <w:rsid w:val="007E3371"/>
    <w:rsid w:val="007F6DF2"/>
    <w:rsid w:val="00802A03"/>
    <w:rsid w:val="0080621B"/>
    <w:rsid w:val="00826253"/>
    <w:rsid w:val="00847796"/>
    <w:rsid w:val="0085434B"/>
    <w:rsid w:val="00863CEB"/>
    <w:rsid w:val="00874601"/>
    <w:rsid w:val="008818E1"/>
    <w:rsid w:val="00886241"/>
    <w:rsid w:val="0089633F"/>
    <w:rsid w:val="008C1C67"/>
    <w:rsid w:val="008F12BB"/>
    <w:rsid w:val="009127C7"/>
    <w:rsid w:val="00915133"/>
    <w:rsid w:val="00915A35"/>
    <w:rsid w:val="00917C25"/>
    <w:rsid w:val="00917D74"/>
    <w:rsid w:val="00942306"/>
    <w:rsid w:val="00942F58"/>
    <w:rsid w:val="00945961"/>
    <w:rsid w:val="00955AAA"/>
    <w:rsid w:val="00956BB3"/>
    <w:rsid w:val="00980155"/>
    <w:rsid w:val="00993E41"/>
    <w:rsid w:val="009B7C42"/>
    <w:rsid w:val="009C36B9"/>
    <w:rsid w:val="009E5093"/>
    <w:rsid w:val="009E65AB"/>
    <w:rsid w:val="009F6F5D"/>
    <w:rsid w:val="00A00F8D"/>
    <w:rsid w:val="00A056D9"/>
    <w:rsid w:val="00A10FA3"/>
    <w:rsid w:val="00A12EB2"/>
    <w:rsid w:val="00A17E9F"/>
    <w:rsid w:val="00A53442"/>
    <w:rsid w:val="00A550CC"/>
    <w:rsid w:val="00A57901"/>
    <w:rsid w:val="00A705FA"/>
    <w:rsid w:val="00A706EA"/>
    <w:rsid w:val="00A865FD"/>
    <w:rsid w:val="00A87CA4"/>
    <w:rsid w:val="00A934F9"/>
    <w:rsid w:val="00AA5331"/>
    <w:rsid w:val="00AB15C3"/>
    <w:rsid w:val="00AB4241"/>
    <w:rsid w:val="00AB623D"/>
    <w:rsid w:val="00AC00BF"/>
    <w:rsid w:val="00AC2000"/>
    <w:rsid w:val="00AE6850"/>
    <w:rsid w:val="00AF5F84"/>
    <w:rsid w:val="00B05B15"/>
    <w:rsid w:val="00B16D19"/>
    <w:rsid w:val="00B17FC1"/>
    <w:rsid w:val="00B24C8B"/>
    <w:rsid w:val="00B27651"/>
    <w:rsid w:val="00B32552"/>
    <w:rsid w:val="00B334FE"/>
    <w:rsid w:val="00B368DB"/>
    <w:rsid w:val="00B52076"/>
    <w:rsid w:val="00B74940"/>
    <w:rsid w:val="00B7558B"/>
    <w:rsid w:val="00B8516E"/>
    <w:rsid w:val="00BA0D9E"/>
    <w:rsid w:val="00BA7C6A"/>
    <w:rsid w:val="00BB2F2D"/>
    <w:rsid w:val="00BB41BD"/>
    <w:rsid w:val="00BF1B50"/>
    <w:rsid w:val="00C02063"/>
    <w:rsid w:val="00C163B6"/>
    <w:rsid w:val="00C2722A"/>
    <w:rsid w:val="00C329B9"/>
    <w:rsid w:val="00C35797"/>
    <w:rsid w:val="00C620B7"/>
    <w:rsid w:val="00C828C5"/>
    <w:rsid w:val="00C91DBB"/>
    <w:rsid w:val="00C96754"/>
    <w:rsid w:val="00CB3052"/>
    <w:rsid w:val="00CB4EA4"/>
    <w:rsid w:val="00CC1571"/>
    <w:rsid w:val="00CC57EC"/>
    <w:rsid w:val="00CD1363"/>
    <w:rsid w:val="00CE3174"/>
    <w:rsid w:val="00CE6FAC"/>
    <w:rsid w:val="00CF1EBD"/>
    <w:rsid w:val="00D13736"/>
    <w:rsid w:val="00D27233"/>
    <w:rsid w:val="00D347BB"/>
    <w:rsid w:val="00D42EDA"/>
    <w:rsid w:val="00D52324"/>
    <w:rsid w:val="00D66D69"/>
    <w:rsid w:val="00D67750"/>
    <w:rsid w:val="00D706EC"/>
    <w:rsid w:val="00D7497F"/>
    <w:rsid w:val="00D77135"/>
    <w:rsid w:val="00D83479"/>
    <w:rsid w:val="00D92F52"/>
    <w:rsid w:val="00DA5044"/>
    <w:rsid w:val="00DA61B0"/>
    <w:rsid w:val="00DA6CC6"/>
    <w:rsid w:val="00DD13D8"/>
    <w:rsid w:val="00DE30ED"/>
    <w:rsid w:val="00DF4280"/>
    <w:rsid w:val="00E41456"/>
    <w:rsid w:val="00E473B0"/>
    <w:rsid w:val="00EA79BC"/>
    <w:rsid w:val="00EB7DFA"/>
    <w:rsid w:val="00EC5B7F"/>
    <w:rsid w:val="00EC72D6"/>
    <w:rsid w:val="00EE194E"/>
    <w:rsid w:val="00EF2654"/>
    <w:rsid w:val="00F11614"/>
    <w:rsid w:val="00F12E4F"/>
    <w:rsid w:val="00F2421C"/>
    <w:rsid w:val="00F25B9B"/>
    <w:rsid w:val="00F27AB9"/>
    <w:rsid w:val="00F34C9E"/>
    <w:rsid w:val="00F35A40"/>
    <w:rsid w:val="00F63842"/>
    <w:rsid w:val="00F63867"/>
    <w:rsid w:val="00F65EC6"/>
    <w:rsid w:val="00F84BED"/>
    <w:rsid w:val="00F90060"/>
    <w:rsid w:val="00F91AC2"/>
    <w:rsid w:val="00F93D6F"/>
    <w:rsid w:val="00FC1DBD"/>
    <w:rsid w:val="00FC306E"/>
    <w:rsid w:val="00FD37A9"/>
    <w:rsid w:val="00FD5612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1e583-4cc5-4559-92e7-d003e38a266e">
      <UserInfo>
        <DisplayName>Winston, Djuana</DisplayName>
        <AccountId>1651</AccountId>
        <AccountType/>
      </UserInfo>
    </SharedWithUsers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38BED-46D4-4BA2-8BD8-C138BAC9B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215C9-0A15-4AE2-83B6-D4950B656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C2313-6F3C-40A8-875E-217CA14F2AD8}">
  <ds:schemaRefs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58ea5b-3113-4abf-9dfc-fb6cf0fcf54b"/>
    <ds:schemaRef ds:uri="fbc1e583-4cc5-4559-92e7-d003e38a266e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7920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Corbett</cp:lastModifiedBy>
  <cp:revision>23</cp:revision>
  <cp:lastPrinted>2021-06-02T16:25:00Z</cp:lastPrinted>
  <dcterms:created xsi:type="dcterms:W3CDTF">2023-06-21T15:31:00Z</dcterms:created>
  <dcterms:modified xsi:type="dcterms:W3CDTF">2023-06-28T17:38:00Z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0x010100535AA5456EA92040AE817EFFF6FC025D</vt:lpwstr>
  </property>
</Properties>
</file>